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BA9CD" w14:textId="77777777" w:rsidR="00957A43" w:rsidRDefault="00612CCC">
      <w:pPr>
        <w:pStyle w:val="Tijeloteksta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FBAE5D" wp14:editId="085CEB3F">
            <wp:extent cx="544620" cy="682751"/>
            <wp:effectExtent l="0" t="0" r="0" b="0"/>
            <wp:docPr id="1" name="Image 1" descr="Slika na kojoj se prikazuje tekst  Opis je automatski generira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lika na kojoj se prikazuje tekst  Opis je automatski generiran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620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F66A" w14:textId="77777777" w:rsidR="00957A43" w:rsidRDefault="00957A43">
      <w:pPr>
        <w:pStyle w:val="Tijeloteksta"/>
        <w:rPr>
          <w:rFonts w:ascii="Times New Roman"/>
          <w:sz w:val="22"/>
        </w:rPr>
      </w:pPr>
    </w:p>
    <w:p w14:paraId="67030B49" w14:textId="77777777" w:rsidR="00957A43" w:rsidRDefault="00957A43">
      <w:pPr>
        <w:pStyle w:val="Tijeloteksta"/>
        <w:spacing w:before="99"/>
        <w:rPr>
          <w:rFonts w:ascii="Times New Roman"/>
          <w:sz w:val="22"/>
        </w:rPr>
      </w:pPr>
    </w:p>
    <w:p w14:paraId="7AD4D3FF" w14:textId="77777777" w:rsidR="00957A43" w:rsidRDefault="00612CCC">
      <w:pPr>
        <w:spacing w:before="1"/>
        <w:ind w:left="140"/>
        <w:rPr>
          <w:b/>
        </w:rPr>
      </w:pPr>
      <w:r>
        <w:rPr>
          <w:b/>
        </w:rPr>
        <w:t>Osnovna</w:t>
      </w:r>
      <w:r>
        <w:rPr>
          <w:b/>
          <w:spacing w:val="-5"/>
        </w:rPr>
        <w:t xml:space="preserve"> </w:t>
      </w:r>
      <w:r>
        <w:rPr>
          <w:b/>
        </w:rPr>
        <w:t>škola</w:t>
      </w:r>
      <w:r>
        <w:rPr>
          <w:b/>
          <w:spacing w:val="-5"/>
        </w:rPr>
        <w:t xml:space="preserve"> </w:t>
      </w:r>
      <w:r>
        <w:rPr>
          <w:b/>
        </w:rPr>
        <w:t>Augusta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Cesarca</w:t>
      </w:r>
    </w:p>
    <w:p w14:paraId="51D5CDBB" w14:textId="150140C8" w:rsidR="00957A43" w:rsidRDefault="00612CCC">
      <w:pPr>
        <w:spacing w:before="18" w:line="259" w:lineRule="auto"/>
        <w:ind w:left="140" w:right="8076"/>
      </w:pPr>
      <w:r>
        <w:t xml:space="preserve">II. </w:t>
      </w:r>
      <w:proofErr w:type="spellStart"/>
      <w:r>
        <w:t>Ferenčica</w:t>
      </w:r>
      <w:proofErr w:type="spellEnd"/>
      <w:r>
        <w:t xml:space="preserve"> 9a 10 000 Zagreb </w:t>
      </w:r>
      <w:proofErr w:type="spellStart"/>
      <w:r>
        <w:t>tel</w:t>
      </w:r>
      <w:proofErr w:type="spellEnd"/>
      <w:r>
        <w:t xml:space="preserve">: 01/2451-967 </w:t>
      </w:r>
    </w:p>
    <w:p w14:paraId="12424E96" w14:textId="6C12AEF2" w:rsidR="00957A43" w:rsidRDefault="00612CCC">
      <w:pPr>
        <w:spacing w:before="1"/>
        <w:ind w:left="140"/>
      </w:pPr>
      <w:hyperlink r:id="rId5" w:history="1">
        <w:r w:rsidRPr="00493DC8">
          <w:rPr>
            <w:rStyle w:val="Hiperveza"/>
            <w:spacing w:val="-2"/>
          </w:rPr>
          <w:t>e-mail: acesarca@os-acesarca-zg.skole.hr</w:t>
        </w:r>
      </w:hyperlink>
    </w:p>
    <w:p w14:paraId="14CD8731" w14:textId="77777777" w:rsidR="00957A43" w:rsidRDefault="00957A43">
      <w:pPr>
        <w:pStyle w:val="Tijeloteksta"/>
      </w:pPr>
    </w:p>
    <w:p w14:paraId="2BC82D35" w14:textId="77777777" w:rsidR="00957A43" w:rsidRDefault="00957A43">
      <w:pPr>
        <w:pStyle w:val="Tijeloteksta"/>
        <w:spacing w:before="103"/>
      </w:pPr>
    </w:p>
    <w:p w14:paraId="397B0BE4" w14:textId="0378D3B5" w:rsidR="00957A43" w:rsidRDefault="00612CCC">
      <w:pPr>
        <w:pStyle w:val="Tijeloteksta"/>
        <w:spacing w:line="273" w:lineRule="auto"/>
        <w:ind w:left="140" w:right="6022"/>
      </w:pPr>
      <w:r>
        <w:t xml:space="preserve">KLASA: </w:t>
      </w:r>
      <w:r w:rsidRPr="00612CCC">
        <w:t>112-04/25-01/20</w:t>
      </w:r>
      <w:r>
        <w:t xml:space="preserve"> URBROJ:</w:t>
      </w:r>
      <w:r>
        <w:rPr>
          <w:spacing w:val="-8"/>
        </w:rPr>
        <w:t xml:space="preserve"> </w:t>
      </w:r>
      <w:r>
        <w:t>251-155-01-25</w:t>
      </w:r>
      <w:r>
        <w:t>-</w:t>
      </w:r>
      <w:r>
        <w:rPr>
          <w:spacing w:val="-10"/>
        </w:rPr>
        <w:t>3</w:t>
      </w:r>
    </w:p>
    <w:p w14:paraId="4084082A" w14:textId="77777777" w:rsidR="00957A43" w:rsidRDefault="00957A43">
      <w:pPr>
        <w:pStyle w:val="Tijeloteksta"/>
        <w:spacing w:before="46"/>
      </w:pPr>
    </w:p>
    <w:p w14:paraId="243A0109" w14:textId="4292CE4D" w:rsidR="00957A43" w:rsidRDefault="00612CCC">
      <w:pPr>
        <w:pStyle w:val="Tijeloteksta"/>
        <w:spacing w:before="1"/>
        <w:ind w:left="140"/>
      </w:pPr>
      <w:r>
        <w:t>U</w:t>
      </w:r>
      <w:r>
        <w:rPr>
          <w:spacing w:val="-3"/>
        </w:rPr>
        <w:t xml:space="preserve"> </w:t>
      </w:r>
      <w:r>
        <w:t>Zagrebu</w:t>
      </w:r>
      <w:r>
        <w:rPr>
          <w:spacing w:val="-1"/>
        </w:rPr>
        <w:t xml:space="preserve"> 1. prosinca 2025</w:t>
      </w:r>
      <w:r>
        <w:rPr>
          <w:spacing w:val="-2"/>
        </w:rPr>
        <w:t>.</w:t>
      </w:r>
    </w:p>
    <w:p w14:paraId="60467E93" w14:textId="77777777" w:rsidR="00957A43" w:rsidRDefault="00957A43">
      <w:pPr>
        <w:pStyle w:val="Tijeloteksta"/>
        <w:spacing w:before="80"/>
      </w:pPr>
    </w:p>
    <w:p w14:paraId="0B72B21C" w14:textId="77777777" w:rsidR="00957A43" w:rsidRDefault="00612CCC">
      <w:pPr>
        <w:pStyle w:val="Tijeloteksta"/>
        <w:spacing w:before="1" w:line="276" w:lineRule="auto"/>
        <w:ind w:left="140"/>
      </w:pPr>
      <w:r>
        <w:t>Na</w:t>
      </w:r>
      <w:r>
        <w:rPr>
          <w:spacing w:val="-10"/>
        </w:rPr>
        <w:t xml:space="preserve"> </w:t>
      </w:r>
      <w:r>
        <w:t>temelju</w:t>
      </w:r>
      <w:r>
        <w:rPr>
          <w:spacing w:val="-8"/>
        </w:rPr>
        <w:t xml:space="preserve"> </w:t>
      </w:r>
      <w:r>
        <w:t>članka</w:t>
      </w:r>
      <w:r>
        <w:rPr>
          <w:spacing w:val="-8"/>
        </w:rPr>
        <w:t xml:space="preserve"> </w:t>
      </w:r>
      <w:r>
        <w:t>107.</w:t>
      </w:r>
      <w:r>
        <w:rPr>
          <w:spacing w:val="-8"/>
        </w:rPr>
        <w:t xml:space="preserve"> </w:t>
      </w:r>
      <w:r>
        <w:t>Zakona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odgoju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obrazovanju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osnovnoj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srednjoj</w:t>
      </w:r>
      <w:r>
        <w:rPr>
          <w:spacing w:val="-8"/>
        </w:rPr>
        <w:t xml:space="preserve"> </w:t>
      </w:r>
      <w:r>
        <w:t>školi</w:t>
      </w:r>
      <w:r>
        <w:rPr>
          <w:spacing w:val="-11"/>
        </w:rPr>
        <w:t xml:space="preserve"> </w:t>
      </w:r>
      <w:r>
        <w:t xml:space="preserve">(„Narodne </w:t>
      </w:r>
      <w:r>
        <w:rPr>
          <w:spacing w:val="-2"/>
        </w:rPr>
        <w:t>novine“</w:t>
      </w:r>
      <w:r>
        <w:rPr>
          <w:spacing w:val="-3"/>
        </w:rPr>
        <w:t xml:space="preserve"> </w:t>
      </w:r>
      <w:r>
        <w:rPr>
          <w:spacing w:val="-2"/>
        </w:rPr>
        <w:t>broj</w:t>
      </w:r>
      <w:r>
        <w:rPr>
          <w:spacing w:val="-1"/>
        </w:rPr>
        <w:t xml:space="preserve"> </w:t>
      </w:r>
      <w:r>
        <w:rPr>
          <w:spacing w:val="-2"/>
        </w:rPr>
        <w:t>87/08,</w:t>
      </w:r>
      <w:r>
        <w:t xml:space="preserve"> </w:t>
      </w:r>
      <w:r>
        <w:rPr>
          <w:spacing w:val="-2"/>
        </w:rPr>
        <w:t>86/09,</w:t>
      </w:r>
      <w:r>
        <w:rPr>
          <w:spacing w:val="-1"/>
        </w:rPr>
        <w:t xml:space="preserve"> </w:t>
      </w:r>
      <w:r>
        <w:rPr>
          <w:spacing w:val="-2"/>
        </w:rPr>
        <w:t>92/10,</w:t>
      </w:r>
      <w:r>
        <w:rPr>
          <w:spacing w:val="-1"/>
        </w:rPr>
        <w:t xml:space="preserve"> </w:t>
      </w:r>
      <w:r>
        <w:rPr>
          <w:spacing w:val="-2"/>
        </w:rPr>
        <w:t>105/10,</w:t>
      </w:r>
      <w:r>
        <w:t xml:space="preserve"> </w:t>
      </w:r>
      <w:r>
        <w:rPr>
          <w:spacing w:val="-2"/>
        </w:rPr>
        <w:t>90/11,</w:t>
      </w:r>
      <w:r>
        <w:t xml:space="preserve"> </w:t>
      </w:r>
      <w:r>
        <w:rPr>
          <w:spacing w:val="-2"/>
        </w:rPr>
        <w:t>5/12,</w:t>
      </w:r>
      <w:r>
        <w:rPr>
          <w:spacing w:val="1"/>
        </w:rPr>
        <w:t xml:space="preserve"> </w:t>
      </w:r>
      <w:r>
        <w:rPr>
          <w:spacing w:val="-2"/>
        </w:rPr>
        <w:t>16/12,</w:t>
      </w:r>
      <w:r>
        <w:rPr>
          <w:spacing w:val="1"/>
        </w:rPr>
        <w:t xml:space="preserve"> </w:t>
      </w:r>
      <w:r>
        <w:rPr>
          <w:spacing w:val="-2"/>
        </w:rPr>
        <w:t>86/12,</w:t>
      </w:r>
      <w:r>
        <w:rPr>
          <w:spacing w:val="-3"/>
        </w:rPr>
        <w:t xml:space="preserve"> </w:t>
      </w:r>
      <w:r>
        <w:rPr>
          <w:spacing w:val="-2"/>
        </w:rPr>
        <w:t>94/13,136/14-RUSRH,</w:t>
      </w:r>
    </w:p>
    <w:p w14:paraId="4A279471" w14:textId="77777777" w:rsidR="00957A43" w:rsidRDefault="00612CCC">
      <w:pPr>
        <w:pStyle w:val="Tijeloteksta"/>
        <w:spacing w:line="272" w:lineRule="exact"/>
        <w:ind w:left="140"/>
      </w:pPr>
      <w:r>
        <w:t>152/14,</w:t>
      </w:r>
      <w:r>
        <w:rPr>
          <w:spacing w:val="25"/>
        </w:rPr>
        <w:t xml:space="preserve"> </w:t>
      </w:r>
      <w:r>
        <w:t>7/17,</w:t>
      </w:r>
      <w:r>
        <w:rPr>
          <w:spacing w:val="27"/>
        </w:rPr>
        <w:t xml:space="preserve"> </w:t>
      </w:r>
      <w:r>
        <w:t>68/18,</w:t>
      </w:r>
      <w:r>
        <w:rPr>
          <w:spacing w:val="28"/>
        </w:rPr>
        <w:t xml:space="preserve"> </w:t>
      </w:r>
      <w:r>
        <w:t>98/19,</w:t>
      </w:r>
      <w:r>
        <w:rPr>
          <w:spacing w:val="27"/>
        </w:rPr>
        <w:t xml:space="preserve"> </w:t>
      </w:r>
      <w:r>
        <w:t>64/20,</w:t>
      </w:r>
      <w:r>
        <w:rPr>
          <w:spacing w:val="28"/>
        </w:rPr>
        <w:t xml:space="preserve"> </w:t>
      </w:r>
      <w:r>
        <w:t>151/22</w:t>
      </w:r>
      <w:r>
        <w:rPr>
          <w:spacing w:val="28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156/23)</w:t>
      </w:r>
      <w:r>
        <w:rPr>
          <w:spacing w:val="29"/>
        </w:rPr>
        <w:t xml:space="preserve"> </w:t>
      </w:r>
      <w:r>
        <w:t>ravnateljica</w:t>
      </w:r>
      <w:r>
        <w:rPr>
          <w:spacing w:val="27"/>
        </w:rPr>
        <w:t xml:space="preserve"> </w:t>
      </w:r>
      <w:r>
        <w:t>Osnovne</w:t>
      </w:r>
      <w:r>
        <w:rPr>
          <w:spacing w:val="26"/>
        </w:rPr>
        <w:t xml:space="preserve"> </w:t>
      </w:r>
      <w:r>
        <w:t>Škole</w:t>
      </w:r>
      <w:r>
        <w:rPr>
          <w:spacing w:val="27"/>
        </w:rPr>
        <w:t xml:space="preserve"> </w:t>
      </w:r>
      <w:r>
        <w:rPr>
          <w:spacing w:val="-2"/>
        </w:rPr>
        <w:t>Augusta</w:t>
      </w:r>
    </w:p>
    <w:p w14:paraId="6B769CB3" w14:textId="77777777" w:rsidR="00957A43" w:rsidRDefault="00612CCC">
      <w:pPr>
        <w:pStyle w:val="Tijeloteksta"/>
        <w:spacing w:before="41"/>
        <w:ind w:left="140"/>
      </w:pPr>
      <w:r>
        <w:t>Cesarca</w:t>
      </w:r>
      <w:r>
        <w:rPr>
          <w:spacing w:val="-4"/>
        </w:rPr>
        <w:t xml:space="preserve"> </w:t>
      </w:r>
      <w:r>
        <w:t>(44858403060)</w:t>
      </w:r>
      <w:r>
        <w:rPr>
          <w:spacing w:val="-2"/>
        </w:rPr>
        <w:t xml:space="preserve"> </w:t>
      </w:r>
      <w:r>
        <w:t>Tina</w:t>
      </w:r>
      <w:r>
        <w:rPr>
          <w:spacing w:val="-3"/>
        </w:rPr>
        <w:t xml:space="preserve"> </w:t>
      </w:r>
      <w:r>
        <w:t>Kirin</w:t>
      </w:r>
      <w:r>
        <w:rPr>
          <w:spacing w:val="-3"/>
        </w:rPr>
        <w:t xml:space="preserve"> </w:t>
      </w:r>
      <w:r>
        <w:rPr>
          <w:spacing w:val="-2"/>
        </w:rPr>
        <w:t>donosi</w:t>
      </w:r>
    </w:p>
    <w:p w14:paraId="40665D36" w14:textId="77777777" w:rsidR="00957A43" w:rsidRDefault="00957A43">
      <w:pPr>
        <w:pStyle w:val="Tijeloteksta"/>
        <w:spacing w:before="82"/>
      </w:pPr>
    </w:p>
    <w:p w14:paraId="3212C6E5" w14:textId="77777777" w:rsidR="00957A43" w:rsidRDefault="00612CCC">
      <w:pPr>
        <w:pStyle w:val="Naslov1"/>
      </w:pP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U K</w:t>
      </w:r>
      <w:r>
        <w:rPr>
          <w:spacing w:val="-1"/>
        </w:rPr>
        <w:t xml:space="preserve"> </w:t>
      </w:r>
      <w:r>
        <w:rPr>
          <w:spacing w:val="-10"/>
        </w:rPr>
        <w:t>U</w:t>
      </w:r>
    </w:p>
    <w:p w14:paraId="156516B6" w14:textId="77777777" w:rsidR="00957A43" w:rsidRDefault="00612CCC">
      <w:pPr>
        <w:spacing w:before="41"/>
        <w:ind w:left="6" w:right="6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PONIŠTENJU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NATJEČAJA</w:t>
      </w:r>
    </w:p>
    <w:p w14:paraId="6224FD96" w14:textId="77777777" w:rsidR="00957A43" w:rsidRDefault="00957A43">
      <w:pPr>
        <w:pStyle w:val="Tijeloteksta"/>
        <w:spacing w:before="81"/>
        <w:rPr>
          <w:b/>
        </w:rPr>
      </w:pPr>
    </w:p>
    <w:p w14:paraId="4021498B" w14:textId="4AC0730F" w:rsidR="00957A43" w:rsidRDefault="00612CCC">
      <w:pPr>
        <w:pStyle w:val="Tijeloteksta"/>
        <w:spacing w:line="276" w:lineRule="auto"/>
        <w:ind w:left="256" w:right="256" w:hanging="3"/>
        <w:jc w:val="both"/>
      </w:pPr>
      <w:r>
        <w:t>Poništava se natječaj za radno mjesto učitelja/učiteljice razredne nastave u program produženog boravka na određeno puno radno vrijeme objavljen 19. studenoga 2025</w:t>
      </w:r>
      <w:r>
        <w:t xml:space="preserve">. (KLASA: </w:t>
      </w:r>
      <w:r w:rsidRPr="00612CCC">
        <w:t>112-04/25-01/20</w:t>
      </w:r>
      <w:r>
        <w:t xml:space="preserve">; </w:t>
      </w:r>
      <w:r>
        <w:t>URBROJ: 251-155-01-25</w:t>
      </w:r>
      <w:r>
        <w:t>-1) na mrežnoj stranici i oglasnoj ploči</w:t>
      </w:r>
      <w:r>
        <w:rPr>
          <w:spacing w:val="-15"/>
        </w:rPr>
        <w:t xml:space="preserve"> </w:t>
      </w:r>
      <w:r>
        <w:t>Osnov</w:t>
      </w:r>
      <w:r>
        <w:t>ne</w:t>
      </w:r>
      <w:r>
        <w:rPr>
          <w:spacing w:val="-14"/>
        </w:rPr>
        <w:t xml:space="preserve"> </w:t>
      </w:r>
      <w:r>
        <w:t>škole</w:t>
      </w:r>
      <w:r>
        <w:rPr>
          <w:spacing w:val="-15"/>
        </w:rPr>
        <w:t xml:space="preserve"> </w:t>
      </w:r>
      <w:r>
        <w:t>Augusta</w:t>
      </w:r>
      <w:r>
        <w:rPr>
          <w:spacing w:val="-14"/>
        </w:rPr>
        <w:t xml:space="preserve"> </w:t>
      </w:r>
      <w:r>
        <w:t>Cesarca</w:t>
      </w:r>
      <w:r>
        <w:rPr>
          <w:spacing w:val="-15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mrežnoj</w:t>
      </w:r>
      <w:r>
        <w:rPr>
          <w:spacing w:val="-15"/>
        </w:rPr>
        <w:t xml:space="preserve"> </w:t>
      </w:r>
      <w:r>
        <w:t>stranici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oglasnoj</w:t>
      </w:r>
      <w:r>
        <w:rPr>
          <w:spacing w:val="-14"/>
        </w:rPr>
        <w:t xml:space="preserve"> </w:t>
      </w:r>
      <w:r>
        <w:t>ploči</w:t>
      </w:r>
      <w:r>
        <w:rPr>
          <w:spacing w:val="-15"/>
        </w:rPr>
        <w:t xml:space="preserve"> </w:t>
      </w:r>
      <w:r>
        <w:t>Hrvatskog</w:t>
      </w:r>
      <w:r>
        <w:rPr>
          <w:spacing w:val="-14"/>
        </w:rPr>
        <w:t xml:space="preserve"> </w:t>
      </w:r>
      <w:r>
        <w:t>zavoda za zapošljavanje.</w:t>
      </w:r>
    </w:p>
    <w:p w14:paraId="580F4278" w14:textId="77777777" w:rsidR="00957A43" w:rsidRDefault="00612CCC">
      <w:pPr>
        <w:pStyle w:val="Naslov1"/>
        <w:spacing w:before="141"/>
      </w:pPr>
      <w:r>
        <w:rPr>
          <w:spacing w:val="-2"/>
        </w:rPr>
        <w:t>Obrazloženje</w:t>
      </w:r>
    </w:p>
    <w:p w14:paraId="5C75E1CA" w14:textId="77777777" w:rsidR="00957A43" w:rsidRDefault="00612CCC">
      <w:pPr>
        <w:pStyle w:val="Tijeloteksta"/>
        <w:spacing w:before="182" w:line="276" w:lineRule="auto"/>
        <w:ind w:left="256" w:right="259" w:hanging="3"/>
        <w:jc w:val="both"/>
      </w:pPr>
      <w:r>
        <w:t>Natječaj za radno mjesto učitelja/učiteljice u programu produženog boravka na puno određeno radno vrijeme poništava se zbog povratka na rad učitel</w:t>
      </w:r>
      <w:r>
        <w:t>jice razredne nastave u programu produženog boravka na puno neodređeno radno vrijeme.</w:t>
      </w:r>
    </w:p>
    <w:p w14:paraId="3163E750" w14:textId="77777777" w:rsidR="00957A43" w:rsidRDefault="00612CCC">
      <w:pPr>
        <w:spacing w:before="139"/>
        <w:ind w:right="6"/>
        <w:jc w:val="center"/>
        <w:rPr>
          <w:sz w:val="24"/>
        </w:rPr>
      </w:pPr>
      <w:r>
        <w:rPr>
          <w:spacing w:val="-10"/>
          <w:sz w:val="24"/>
        </w:rPr>
        <w:t>.</w:t>
      </w:r>
    </w:p>
    <w:p w14:paraId="60ADB53D" w14:textId="77777777" w:rsidR="00957A43" w:rsidRDefault="00612CCC" w:rsidP="00612CCC">
      <w:pPr>
        <w:pStyle w:val="Tijeloteksta"/>
        <w:spacing w:before="181" w:line="276" w:lineRule="auto"/>
        <w:ind w:left="256" w:hanging="3"/>
        <w:jc w:val="both"/>
      </w:pPr>
      <w:r>
        <w:t>Ova</w:t>
      </w:r>
      <w:r>
        <w:rPr>
          <w:spacing w:val="-4"/>
        </w:rPr>
        <w:t xml:space="preserve"> </w:t>
      </w:r>
      <w:r>
        <w:t>Odluka</w:t>
      </w:r>
      <w:r>
        <w:rPr>
          <w:spacing w:val="-4"/>
        </w:rPr>
        <w:t xml:space="preserve"> </w:t>
      </w:r>
      <w:r>
        <w:t>stupa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2"/>
        </w:rPr>
        <w:t xml:space="preserve"> </w:t>
      </w:r>
      <w:r>
        <w:t>danom</w:t>
      </w:r>
      <w:r>
        <w:rPr>
          <w:spacing w:val="-2"/>
        </w:rPr>
        <w:t xml:space="preserve"> </w:t>
      </w:r>
      <w:r>
        <w:t>donošenja,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objavljena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mrežnoj</w:t>
      </w:r>
      <w:r>
        <w:rPr>
          <w:spacing w:val="-4"/>
        </w:rPr>
        <w:t xml:space="preserve"> </w:t>
      </w:r>
      <w:r>
        <w:t>stranici Osnovne škole Augusta Cesarca.</w:t>
      </w:r>
    </w:p>
    <w:p w14:paraId="030EC273" w14:textId="77777777" w:rsidR="00957A43" w:rsidRDefault="00957A43">
      <w:pPr>
        <w:pStyle w:val="Tijeloteksta"/>
      </w:pPr>
    </w:p>
    <w:p w14:paraId="68466EB9" w14:textId="77777777" w:rsidR="00957A43" w:rsidRDefault="00957A43">
      <w:pPr>
        <w:pStyle w:val="Tijeloteksta"/>
        <w:spacing w:before="49"/>
      </w:pPr>
    </w:p>
    <w:p w14:paraId="71128AD8" w14:textId="77777777" w:rsidR="00957A43" w:rsidRDefault="00612CCC">
      <w:pPr>
        <w:pStyle w:val="Tijeloteksta"/>
        <w:ind w:right="259"/>
        <w:jc w:val="right"/>
      </w:pPr>
      <w:r>
        <w:rPr>
          <w:spacing w:val="-2"/>
        </w:rPr>
        <w:t>Ravnateljica:</w:t>
      </w:r>
    </w:p>
    <w:p w14:paraId="6F6576EE" w14:textId="77777777" w:rsidR="00957A43" w:rsidRDefault="00957A43">
      <w:pPr>
        <w:pStyle w:val="Tijeloteksta"/>
      </w:pPr>
    </w:p>
    <w:p w14:paraId="2290690C" w14:textId="77777777" w:rsidR="00957A43" w:rsidRDefault="00957A43">
      <w:pPr>
        <w:pStyle w:val="Tijeloteksta"/>
        <w:spacing w:before="89"/>
      </w:pPr>
    </w:p>
    <w:p w14:paraId="191AAA15" w14:textId="77777777" w:rsidR="00957A43" w:rsidRDefault="00612CCC">
      <w:pPr>
        <w:pStyle w:val="Tijeloteksta"/>
        <w:ind w:right="257"/>
        <w:jc w:val="right"/>
      </w:pPr>
      <w:r>
        <w:t>Tina</w:t>
      </w:r>
      <w:r>
        <w:rPr>
          <w:spacing w:val="-3"/>
        </w:rPr>
        <w:t xml:space="preserve"> </w:t>
      </w:r>
      <w:r>
        <w:t>Kirin,</w:t>
      </w:r>
      <w:r>
        <w:rPr>
          <w:spacing w:val="-1"/>
        </w:rPr>
        <w:t xml:space="preserve"> </w:t>
      </w:r>
      <w:r>
        <w:rPr>
          <w:spacing w:val="-2"/>
        </w:rPr>
        <w:t>prof.</w:t>
      </w:r>
    </w:p>
    <w:sectPr w:rsidR="00957A43">
      <w:type w:val="continuous"/>
      <w:pgSz w:w="1191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43"/>
    <w:rsid w:val="00612CCC"/>
    <w:rsid w:val="0095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DF3D"/>
  <w15:docId w15:val="{0A0DFC6A-57AB-4015-A685-73B97E42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hr-HR"/>
    </w:rPr>
  </w:style>
  <w:style w:type="paragraph" w:styleId="Naslov1">
    <w:name w:val="heading 1"/>
    <w:basedOn w:val="Normal"/>
    <w:uiPriority w:val="9"/>
    <w:qFormat/>
    <w:pPr>
      <w:ind w:left="2" w:right="6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612CC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12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-mail:%20acesarca@os-acesarca-zg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Kirin</dc:creator>
  <cp:lastModifiedBy>Tina Kirin</cp:lastModifiedBy>
  <cp:revision>2</cp:revision>
  <dcterms:created xsi:type="dcterms:W3CDTF">2025-12-10T16:32:00Z</dcterms:created>
  <dcterms:modified xsi:type="dcterms:W3CDTF">2025-12-10T16:32:00Z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2019</vt:lpwstr>
  </property>
</Properties>
</file>