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29" w:rsidRDefault="00767A29" w:rsidP="00767A29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6FCECDF2" wp14:editId="6BBFBF53">
            <wp:extent cx="54229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bookmarkStart w:id="0" w:name="_Hlk95728693"/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hr-HR"/>
        </w:rPr>
        <w:t>Osnovna škola Augusta Cesarca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II. </w:t>
      </w: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Ferenčica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 9a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10 000 Zagreb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: 01/2451-967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fax: 01/2450-128</w:t>
      </w:r>
    </w:p>
    <w:p w:rsidR="00767A29" w:rsidRDefault="00767A29" w:rsidP="00767A29">
      <w:pPr>
        <w:shd w:val="clear" w:color="auto" w:fill="FFFFFF"/>
        <w:spacing w:after="0" w:line="276" w:lineRule="auto"/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e-mail:</w:t>
      </w:r>
      <w:hyperlink r:id="rId5">
        <w:r>
          <w:rPr>
            <w:rFonts w:ascii="Georgia" w:eastAsia="Times New Roman" w:hAnsi="Georgia" w:cs="Arial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  <w:proofErr w:type="spellEnd"/>
      </w:hyperlink>
    </w:p>
    <w:bookmarkEnd w:id="0"/>
    <w:p w:rsidR="00767A29" w:rsidRDefault="00767A29" w:rsidP="00767A29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KLASA: 600-04/22-03/08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URBROJ:251-155-22-01-1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 Zagrebu 9. ožujka 2022.</w:t>
      </w: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</w:p>
    <w:p w:rsidR="00767A29" w:rsidRDefault="00767A29" w:rsidP="00767A29">
      <w:pPr>
        <w:spacing w:after="0" w:line="276" w:lineRule="auto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Z A </w:t>
      </w: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>K LJ U Č C I</w:t>
      </w:r>
    </w:p>
    <w:p w:rsidR="00767A29" w:rsidRDefault="00767A29" w:rsidP="00767A29">
      <w:pPr>
        <w:spacing w:after="0" w:line="276" w:lineRule="auto"/>
        <w:jc w:val="center"/>
        <w:textAlignment w:val="baseline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Osme sjednice Školskog odbora održane u srijedu 9. ožujka 2022. godine  s početkom u 19:00 u prostorijama Osnovne škole Augusta Cesarca, u učionici Tehničke kulture, uz poštivanje propisanih epidemioloških mjera dezinfekcije, fizičkog razmaka i nošenja maski. 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Prisutni: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- predstavnici škole: Anita Đurđević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vijeća roditelja: Tihana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Zidanić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Šakota</w:t>
      </w:r>
      <w:proofErr w:type="spellEnd"/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predstavnici Osnivača: Iva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Majsak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, Sanja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Topalušić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, Mirjana Radaković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Radničkog vijeća: 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Juran</w:t>
      </w:r>
      <w:proofErr w:type="spellEnd"/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Nenazočni: /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Ostali prisutni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: Tina Kirin, ravnateljica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Zapisničar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: Anita Đurđević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14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Predsjednica Školskog odbora Sanja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Irić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Šironja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 pozdravila nazočne članice Školskog odbora te odredila zapisničarku.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  <w:t>Predsjedavateljica je na početku konstatirala da sjednici prisustvuje potreban broj članova za pravovaljano odlučivanje. Predložila je sljedeći dnevni red kao u pozivu.</w:t>
      </w:r>
    </w:p>
    <w:p w:rsidR="00767A29" w:rsidRDefault="00767A29" w:rsidP="00767A29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textAlignment w:val="baseline"/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</w:pPr>
    </w:p>
    <w:p w:rsidR="00767A29" w:rsidRPr="00321971" w:rsidRDefault="00767A29" w:rsidP="00767A2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 w:rsidRPr="00321971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P r i j e d l o g  d n e v n o g  r e d a:</w:t>
      </w:r>
    </w:p>
    <w:p w:rsidR="00767A29" w:rsidRPr="00321971" w:rsidRDefault="00767A29" w:rsidP="00767A2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:rsidR="00767A29" w:rsidRPr="00321971" w:rsidRDefault="00767A29" w:rsidP="00767A29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321971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1. Verifikacija Zapisnika sa Sedme sjednice Školskog odbora održane 10. veljače 2022. </w:t>
      </w:r>
    </w:p>
    <w:p w:rsidR="00767A29" w:rsidRPr="00321971" w:rsidRDefault="00767A29" w:rsidP="00767A29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321971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2. </w:t>
      </w:r>
      <w:bookmarkStart w:id="1" w:name="_Hlk97531189"/>
      <w:r w:rsidRPr="00321971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Prethodna suglasnost Školskog odbora za zasnivanje radnih odnosa na temelju natječaja objavljenih dana 13. siječnja 2022. i 15. veljače 2022. na mrežnoj stranici i oglasnoj ploči Hrvatskog zavoda za zapošljavanje te mrežnoj stranici i oglasnoj ploči Škole – izvjestitelj ravnateljica</w:t>
      </w:r>
    </w:p>
    <w:bookmarkEnd w:id="1"/>
    <w:p w:rsidR="00767A29" w:rsidRPr="00321971" w:rsidRDefault="00767A29" w:rsidP="00767A29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321971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3. Donošenje Pravilnika o provedbi postupka jednostavne nabave</w:t>
      </w:r>
    </w:p>
    <w:p w:rsidR="00767A29" w:rsidRPr="00321971" w:rsidRDefault="00767A29" w:rsidP="00767A29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321971"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4. Razno</w:t>
      </w:r>
    </w:p>
    <w:p w:rsidR="00767A29" w:rsidRDefault="00767A29" w:rsidP="00767A29">
      <w:pPr>
        <w:spacing w:after="0" w:line="276" w:lineRule="auto"/>
        <w:textAlignment w:val="baseline"/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Prijedlog je Dnevnog reda jednoglasno prihvaćen.</w:t>
      </w:r>
    </w:p>
    <w:p w:rsidR="00767A29" w:rsidRDefault="00767A29" w:rsidP="00767A29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eastAsia="NSimSun" w:hAnsi="Georgia" w:cs="Georgia"/>
          <w:b/>
          <w:lang w:eastAsia="zh-CN"/>
        </w:rPr>
        <w:t xml:space="preserve">Ad 1.)  </w:t>
      </w:r>
      <w:r>
        <w:rPr>
          <w:rFonts w:ascii="Georgia" w:eastAsia="NSimSun" w:hAnsi="Georgia" w:cs="Georgia"/>
          <w:b/>
          <w:color w:val="000000"/>
          <w:lang w:eastAsia="zh-CN"/>
        </w:rPr>
        <w:t xml:space="preserve">Verifikacija Zapisnika sa Sedme sjednice Školskog odbora održane 10. veljače 2022. 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Školski je odbor usvojio Zapisnik sa Sedme sjednice Školskog odbora. 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767A29" w:rsidRPr="00321971" w:rsidRDefault="00767A29" w:rsidP="00767A29">
      <w:pPr>
        <w:spacing w:after="0" w:line="276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 w:rsidRPr="00A62B2C"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Ad 2.) </w:t>
      </w:r>
      <w:r w:rsidRPr="00321971"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Prethodna suglasnost Školskog odbora za zasnivanje radnih odnosa na temelju natječaja objavljenih dana 13. siječnja 2022. i 15. veljače 2022. na mrežnoj stranici i oglasnoj ploči Hrvatskog zavoda za zapošljavanje te mrežnoj stranici i oglasnoj ploči Škole – izvjestitelj ravnateljica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hd w:val="clear" w:color="auto" w:fill="FFFFFF"/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daje suglasnost za zapošljavanje Branke </w:t>
      </w:r>
      <w:proofErr w:type="spellStart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Marton</w:t>
      </w:r>
      <w:proofErr w:type="spellEnd"/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  na radnom mjestu učiteljice tehničke kulture, na nepuno, neodređeno vrijeme, 27 sati tjedno, uz probni rad od šest mjeseci u skladu s Procedurom o praćenju i ocjenjivanju probnog rada Osnovne škole Augusta Cesarca i Pravilnikom o radu Osnovne škole Augusta Cesarca te ostalim zakonskim odredbama o radnim odnosima.  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767A29" w:rsidRDefault="00767A29" w:rsidP="00767A29">
      <w:pPr>
        <w:shd w:val="clear" w:color="auto" w:fill="FFFFFF"/>
        <w:spacing w:before="280" w:after="28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Školski odbor na prijedlog ravnateljice daje suglasnost za zapošljavanje Petre Miloš  na radnom mjestu učiteljice hrvatskog jezika, na puno, određeno vrijeme, uz probni rad od šest mjeseci u skladu s Procedurom o praćenju i ocjenjivanju probnog rada Osnovne škole Augusta Cesarca i Pravilnikom o radu Osnovne škole Augusta Cesarca te ostalim zakonskim odredbama o radnim odnosima.</w:t>
      </w:r>
      <w:bookmarkStart w:id="2" w:name="_Hlk90895902"/>
      <w:bookmarkEnd w:id="2"/>
    </w:p>
    <w:p w:rsidR="00767A29" w:rsidRDefault="00767A29" w:rsidP="00767A29">
      <w:pPr>
        <w:pStyle w:val="NormalWeb"/>
        <w:spacing w:before="280" w:after="280" w:line="276" w:lineRule="auto"/>
        <w:jc w:val="both"/>
        <w:rPr>
          <w:rFonts w:ascii="Georgia" w:hAnsi="Georgia"/>
        </w:rPr>
      </w:pPr>
      <w:r>
        <w:rPr>
          <w:rFonts w:ascii="Georgia" w:hAnsi="Georgia" w:cs="Georgia"/>
          <w:b/>
          <w:color w:val="000000"/>
        </w:rPr>
        <w:t xml:space="preserve">Ad 3.) </w:t>
      </w:r>
      <w:r w:rsidRPr="00F95CA1">
        <w:rPr>
          <w:rFonts w:ascii="Georgia" w:hAnsi="Georgia" w:cs="Georgia"/>
          <w:b/>
          <w:color w:val="000000"/>
        </w:rPr>
        <w:t>Donošenje Pravilnika o provedbi postupka jednostavne nabave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767A29" w:rsidRPr="00A57691" w:rsidRDefault="00767A29" w:rsidP="00767A29">
      <w:pPr>
        <w:pStyle w:val="NormalWeb"/>
        <w:spacing w:before="280" w:after="280" w:line="276" w:lineRule="auto"/>
        <w:rPr>
          <w:rFonts w:ascii="Georgia" w:eastAsia="Calibri" w:hAnsi="Georgia"/>
        </w:rPr>
      </w:pPr>
      <w:r w:rsidRPr="00A57691">
        <w:rPr>
          <w:rFonts w:ascii="Georgia" w:eastAsia="Calibri" w:hAnsi="Georgia"/>
        </w:rPr>
        <w:t>Školski je odbor donio Pravilnik o provedbi jednostavne nabave.</w:t>
      </w:r>
    </w:p>
    <w:p w:rsidR="00767A29" w:rsidRDefault="00767A29" w:rsidP="00767A29">
      <w:pPr>
        <w:spacing w:before="280" w:after="280" w:line="276" w:lineRule="auto"/>
        <w:textAlignment w:val="baseline"/>
        <w:rPr>
          <w:rFonts w:ascii="Georgia" w:eastAsia="Times New Roman" w:hAnsi="Georgia" w:cs="Georgia"/>
          <w:b/>
          <w:color w:val="000000"/>
          <w:kern w:val="2"/>
          <w:sz w:val="24"/>
          <w:szCs w:val="24"/>
          <w:lang w:eastAsia="hr-HR" w:bidi="hi-IN"/>
        </w:rPr>
      </w:pPr>
      <w:bookmarkStart w:id="3" w:name="_Hlk46576492"/>
      <w:bookmarkEnd w:id="3"/>
      <w:r>
        <w:rPr>
          <w:rFonts w:ascii="Georgia" w:eastAsia="Times New Roman" w:hAnsi="Georgia" w:cs="Georgia"/>
          <w:b/>
          <w:color w:val="000000"/>
          <w:kern w:val="2"/>
          <w:sz w:val="24"/>
          <w:szCs w:val="24"/>
          <w:lang w:eastAsia="hr-HR" w:bidi="hi-IN"/>
        </w:rPr>
        <w:t>Ad 4.) Razno</w:t>
      </w:r>
    </w:p>
    <w:p w:rsidR="00767A29" w:rsidRDefault="00767A29" w:rsidP="00767A29">
      <w:pPr>
        <w:spacing w:before="280" w:after="28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Ravnateljica je obavijestila članice Odbora o donesenom rješenju Gradskog ureda za graditeljstvo o postavi prometne signalizacije „zabrana zaustavljanja i parkiranja“ (KLASA: UP/O 340-08/22-002/8; URBROJ: 251-10-41-2/003-22-2 od 3. siječnja 2022. i daljnjem tijeku provedbe prometnog projekta. 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bookmarkStart w:id="4" w:name="_GoBack"/>
      <w:bookmarkEnd w:id="4"/>
    </w:p>
    <w:p w:rsidR="00767A29" w:rsidRPr="006B756E" w:rsidRDefault="00767A29" w:rsidP="00767A29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6B756E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Sjednica je završena u 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20:30</w:t>
      </w:r>
      <w:r w:rsidRPr="006B756E"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.</w:t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Zapisničarka: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ab/>
      </w: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767A29" w:rsidRDefault="00767A29" w:rsidP="00767A29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Anita Đurđević</w:t>
      </w:r>
    </w:p>
    <w:p w:rsidR="00767A29" w:rsidRDefault="00767A29" w:rsidP="00767A29">
      <w:pPr>
        <w:spacing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 w:rsidR="00767A29" w:rsidRDefault="00767A29" w:rsidP="00767A29">
      <w:pPr>
        <w:spacing w:line="276" w:lineRule="auto"/>
        <w:jc w:val="right"/>
      </w:pPr>
      <w:r>
        <w:rPr>
          <w:rFonts w:ascii="Georgia" w:hAnsi="Georgia"/>
          <w:sz w:val="24"/>
          <w:szCs w:val="24"/>
        </w:rPr>
        <w:t xml:space="preserve">Sanja </w:t>
      </w:r>
      <w:proofErr w:type="spellStart"/>
      <w:r>
        <w:rPr>
          <w:rFonts w:ascii="Georgia" w:hAnsi="Georgia"/>
          <w:sz w:val="24"/>
          <w:szCs w:val="24"/>
        </w:rPr>
        <w:t>Irić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Šironja</w:t>
      </w:r>
      <w:proofErr w:type="spellEnd"/>
    </w:p>
    <w:p w:rsidR="003C7387" w:rsidRDefault="003C7387"/>
    <w:sectPr w:rsidR="003C7387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2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127" w:rsidRDefault="00474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127" w:rsidRDefault="0047426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9"/>
    <w:rsid w:val="003C7387"/>
    <w:rsid w:val="00474263"/>
    <w:rsid w:val="007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A2BC"/>
  <w15:chartTrackingRefBased/>
  <w15:docId w15:val="{46B1B3FE-F7BE-42FF-BD75-BA164D7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A2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767A29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r-HR" w:bidi="hi-IN"/>
    </w:rPr>
  </w:style>
  <w:style w:type="paragraph" w:styleId="Footer">
    <w:name w:val="footer"/>
    <w:basedOn w:val="Normal"/>
    <w:link w:val="FooterChar"/>
    <w:uiPriority w:val="99"/>
    <w:unhideWhenUsed/>
    <w:rsid w:val="0076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2022-07-14T08:28:00Z</dcterms:created>
  <dcterms:modified xsi:type="dcterms:W3CDTF">2022-07-14T08:28:00Z</dcterms:modified>
</cp:coreProperties>
</file>