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bidi w:val="0"/>
        <w:jc w:val="left"/>
        <w:rPr>
          <w:rFonts w:ascii="Georgia" w:hAnsi="Georgia" w:eastAsia="Times New Roman" w:cs="Arial"/>
          <w:b/>
          <w:b/>
          <w:bCs/>
          <w:color w:val="000000"/>
          <w:sz w:val="24"/>
          <w:szCs w:val="24"/>
          <w:lang w:eastAsia="hr-HR"/>
        </w:rPr>
      </w:pPr>
      <w:r>
        <w:rPr/>
        <w:drawing>
          <wp:inline distT="0" distB="0" distL="0" distR="0">
            <wp:extent cx="542290" cy="6826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42290" cy="682625"/>
                    </a:xfrm>
                    <a:prstGeom prst="rect">
                      <a:avLst/>
                    </a:prstGeom>
                  </pic:spPr>
                </pic:pic>
              </a:graphicData>
            </a:graphic>
          </wp:inline>
        </w:drawing>
      </w:r>
    </w:p>
    <w:p>
      <w:pPr>
        <w:pStyle w:val="Normal"/>
        <w:shd w:val="clear" w:color="auto" w:fill="FFFFFF"/>
        <w:bidi w:val="0"/>
        <w:spacing w:lineRule="auto" w:line="240" w:before="0" w:after="0"/>
        <w:jc w:val="left"/>
        <w:rPr>
          <w:rFonts w:ascii="Georgia" w:hAnsi="Georgia" w:eastAsia="Times New Roman" w:cs="Times New Roman"/>
          <w:b/>
          <w:b/>
          <w:color w:val="000000"/>
          <w:sz w:val="24"/>
          <w:szCs w:val="24"/>
          <w:lang w:eastAsia="hr-HR"/>
        </w:rPr>
      </w:pPr>
      <w:r>
        <w:rPr/>
      </w:r>
    </w:p>
    <w:p>
      <w:pPr>
        <w:pStyle w:val="Normal"/>
        <w:shd w:val="clear" w:color="auto" w:fill="FFFFFF"/>
        <w:bidi w:val="0"/>
        <w:spacing w:lineRule="auto" w:line="240" w:before="0" w:after="0"/>
        <w:jc w:val="left"/>
        <w:rPr>
          <w:rFonts w:ascii="Georgia" w:hAnsi="Georgia" w:eastAsia="Times New Roman" w:cs="Times New Roman"/>
          <w:b/>
          <w:b/>
          <w:color w:val="000000"/>
          <w:sz w:val="24"/>
          <w:szCs w:val="24"/>
          <w:lang w:eastAsia="hr-HR"/>
        </w:rPr>
      </w:pPr>
      <w:r>
        <w:rPr>
          <w:rFonts w:eastAsia="Times New Roman" w:cs="Arial" w:ascii="Georgia" w:hAnsi="Georgia"/>
          <w:b/>
          <w:bCs/>
          <w:color w:val="000000"/>
          <w:sz w:val="24"/>
          <w:szCs w:val="24"/>
          <w:lang w:eastAsia="hr-HR"/>
        </w:rPr>
        <w:t>Osnovna škola Augusta Cesarca</w:t>
      </w:r>
    </w:p>
    <w:p>
      <w:pPr>
        <w:pStyle w:val="Normal"/>
        <w:shd w:val="clear" w:color="auto" w:fill="FFFFFF"/>
        <w:bidi w:val="0"/>
        <w:spacing w:lineRule="auto" w:line="240" w:before="0" w:after="0"/>
        <w:jc w:val="left"/>
        <w:rPr>
          <w:rFonts w:ascii="Georgia" w:hAnsi="Georgia" w:eastAsia="Times New Roman" w:cs="Times New Roman"/>
          <w:color w:val="000000"/>
          <w:sz w:val="24"/>
          <w:szCs w:val="24"/>
          <w:lang w:eastAsia="hr-HR"/>
        </w:rPr>
      </w:pPr>
      <w:r>
        <w:rPr>
          <w:rFonts w:eastAsia="Times New Roman" w:cs="Arial" w:ascii="Georgia" w:hAnsi="Georgia"/>
          <w:bCs/>
          <w:color w:val="000000"/>
          <w:sz w:val="24"/>
          <w:szCs w:val="24"/>
          <w:lang w:eastAsia="hr-HR"/>
        </w:rPr>
        <w:t>II. Ferenčica 9a</w:t>
      </w:r>
    </w:p>
    <w:p>
      <w:pPr>
        <w:pStyle w:val="Normal"/>
        <w:shd w:val="clear" w:color="auto" w:fill="FFFFFF"/>
        <w:bidi w:val="0"/>
        <w:spacing w:lineRule="auto" w:line="240" w:before="0" w:after="0"/>
        <w:jc w:val="left"/>
        <w:rPr>
          <w:rFonts w:ascii="Georgia" w:hAnsi="Georgia" w:eastAsia="Times New Roman" w:cs="Times New Roman"/>
          <w:color w:val="000000"/>
          <w:sz w:val="24"/>
          <w:szCs w:val="24"/>
          <w:lang w:eastAsia="hr-HR"/>
        </w:rPr>
      </w:pPr>
      <w:r>
        <w:rPr>
          <w:rFonts w:eastAsia="Times New Roman" w:cs="Arial" w:ascii="Georgia" w:hAnsi="Georgia"/>
          <w:bCs/>
          <w:color w:val="000000"/>
          <w:sz w:val="24"/>
          <w:szCs w:val="24"/>
          <w:lang w:eastAsia="hr-HR"/>
        </w:rPr>
        <w:t>10 000 Zagreb</w:t>
      </w:r>
    </w:p>
    <w:p>
      <w:pPr>
        <w:pStyle w:val="Normal"/>
        <w:shd w:val="clear" w:color="auto" w:fill="FFFFFF"/>
        <w:bidi w:val="0"/>
        <w:spacing w:lineRule="auto" w:line="240" w:before="0" w:after="0"/>
        <w:jc w:val="left"/>
        <w:rPr>
          <w:rFonts w:ascii="Georgia" w:hAnsi="Georgia" w:eastAsia="Times New Roman" w:cs="Times New Roman"/>
          <w:color w:val="000000"/>
          <w:sz w:val="24"/>
          <w:szCs w:val="24"/>
          <w:lang w:eastAsia="hr-HR"/>
        </w:rPr>
      </w:pPr>
      <w:r>
        <w:rPr>
          <w:rFonts w:eastAsia="Times New Roman" w:cs="Arial" w:ascii="Georgia" w:hAnsi="Georgia"/>
          <w:bCs/>
          <w:color w:val="000000"/>
          <w:sz w:val="24"/>
          <w:szCs w:val="24"/>
          <w:lang w:eastAsia="hr-HR"/>
        </w:rPr>
        <w:t>tel: 01/2451-967</w:t>
      </w:r>
    </w:p>
    <w:p>
      <w:pPr>
        <w:pStyle w:val="Normal"/>
        <w:shd w:val="clear" w:color="auto" w:fill="FFFFFF"/>
        <w:bidi w:val="0"/>
        <w:spacing w:lineRule="auto" w:line="240" w:before="0" w:after="0"/>
        <w:jc w:val="left"/>
        <w:rPr>
          <w:rFonts w:ascii="Georgia" w:hAnsi="Georgia" w:eastAsia="Times New Roman" w:cs="Times New Roman"/>
          <w:color w:val="000000"/>
          <w:sz w:val="24"/>
          <w:szCs w:val="24"/>
          <w:lang w:eastAsia="hr-HR"/>
        </w:rPr>
      </w:pPr>
      <w:r>
        <w:rPr>
          <w:rFonts w:eastAsia="Times New Roman" w:cs="Arial" w:ascii="Georgia" w:hAnsi="Georgia"/>
          <w:bCs/>
          <w:color w:val="000000"/>
          <w:sz w:val="24"/>
          <w:szCs w:val="24"/>
          <w:lang w:eastAsia="hr-HR"/>
        </w:rPr>
        <w:t>fax: 01/2450-128</w:t>
      </w:r>
    </w:p>
    <w:p>
      <w:pPr>
        <w:pStyle w:val="Normal"/>
        <w:shd w:val="clear" w:color="auto" w:fill="FFFFFF"/>
        <w:bidi w:val="0"/>
        <w:spacing w:lineRule="auto" w:line="240" w:before="0" w:after="0"/>
        <w:jc w:val="left"/>
        <w:rPr>
          <w:rFonts w:ascii="Georgia" w:hAnsi="Georgia" w:eastAsia="Times New Roman" w:cs="Arial"/>
          <w:bCs/>
          <w:color w:val="000000"/>
          <w:sz w:val="24"/>
          <w:szCs w:val="24"/>
          <w:lang w:eastAsia="hr-HR"/>
        </w:rPr>
      </w:pPr>
      <w:r>
        <w:rPr>
          <w:rFonts w:eastAsia="Times New Roman" w:cs="Arial" w:ascii="Georgia" w:hAnsi="Georgia"/>
          <w:bCs/>
          <w:color w:val="000000"/>
          <w:sz w:val="24"/>
          <w:szCs w:val="24"/>
          <w:lang w:eastAsia="hr-HR"/>
        </w:rPr>
        <w:t>e-mail:</w:t>
      </w:r>
      <w:hyperlink r:id="rId4">
        <w:r>
          <w:rPr>
            <w:rStyle w:val="Internetskapoveznica"/>
            <w:rFonts w:eastAsia="Times New Roman" w:cs="Arial" w:ascii="Georgia" w:hAnsi="Georgia"/>
            <w:bCs/>
            <w:color w:val="157FFF"/>
            <w:sz w:val="24"/>
            <w:szCs w:val="24"/>
            <w:u w:val="single"/>
            <w:lang w:eastAsia="hr-HR"/>
          </w:rPr>
          <w:t>acesarca@os-acesarca-zg.skole.hr</w:t>
        </w:r>
      </w:hyperlink>
    </w:p>
    <w:p>
      <w:pPr>
        <w:pStyle w:val="Normal"/>
        <w:shd w:val="clear" w:color="auto" w:fill="FFFFFF"/>
        <w:bidi w:val="0"/>
        <w:spacing w:lineRule="auto" w:line="240" w:before="0" w:after="0"/>
        <w:jc w:val="left"/>
        <w:rPr>
          <w:rFonts w:ascii="Georgia" w:hAnsi="Georgia" w:eastAsia="Times New Roman" w:cs="Arial"/>
          <w:bCs/>
          <w:color w:val="000000"/>
          <w:sz w:val="24"/>
          <w:szCs w:val="24"/>
          <w:lang w:eastAsia="hr-HR"/>
        </w:rPr>
      </w:pPr>
      <w:r>
        <w:rPr/>
      </w:r>
    </w:p>
    <w:p>
      <w:pPr>
        <w:pStyle w:val="Normal"/>
        <w:shd w:val="clear" w:color="auto" w:fill="FFFFFF"/>
        <w:bidi w:val="0"/>
        <w:spacing w:lineRule="auto" w:line="240" w:before="0" w:after="0"/>
        <w:jc w:val="left"/>
        <w:rPr>
          <w:rFonts w:ascii="Georgia" w:hAnsi="Georgia" w:eastAsia="Times New Roman" w:cs="Arial"/>
          <w:bCs/>
          <w:color w:val="000000"/>
          <w:sz w:val="24"/>
          <w:szCs w:val="24"/>
          <w:lang w:eastAsia="hr-HR"/>
        </w:rPr>
      </w:pPr>
      <w:r>
        <w:rPr/>
      </w:r>
    </w:p>
    <w:p>
      <w:pPr>
        <w:pStyle w:val="Normal"/>
        <w:bidi w:val="0"/>
        <w:jc w:val="left"/>
        <w:rPr/>
      </w:pPr>
      <w:r>
        <w:rPr>
          <w:rFonts w:cs="Georgia" w:ascii="Georgia" w:hAnsi="Georgia"/>
          <w:sz w:val="24"/>
          <w:szCs w:val="24"/>
        </w:rPr>
        <w:t>KLASA: 003-06/21-01/</w:t>
      </w:r>
      <w:bookmarkStart w:id="0" w:name="_GoBack"/>
      <w:bookmarkEnd w:id="0"/>
      <w:r>
        <w:rPr>
          <w:rFonts w:cs="Georgia" w:ascii="Georgia" w:hAnsi="Georgia"/>
          <w:sz w:val="24"/>
          <w:szCs w:val="24"/>
        </w:rPr>
        <w:t>22</w:t>
        <w:br/>
        <w:t>URBOJ: 251-155-21-01-1</w:t>
      </w:r>
    </w:p>
    <w:p>
      <w:pPr>
        <w:pStyle w:val="Normal"/>
        <w:bidi w:val="0"/>
        <w:jc w:val="left"/>
        <w:rPr/>
      </w:pPr>
      <w:r>
        <w:rPr>
          <w:rFonts w:cs="Georgia" w:ascii="Georgia" w:hAnsi="Georgia"/>
          <w:sz w:val="24"/>
          <w:szCs w:val="24"/>
        </w:rPr>
        <w:br/>
        <w:t>U Zagrebu 28. listopada 2021.</w:t>
      </w:r>
    </w:p>
    <w:p>
      <w:pPr>
        <w:pStyle w:val="Normal"/>
        <w:bidi w:val="0"/>
        <w:jc w:val="both"/>
        <w:rPr>
          <w:rFonts w:ascii="Georgia" w:hAnsi="Georgia" w:cs="Georgia"/>
          <w:sz w:val="24"/>
          <w:szCs w:val="24"/>
        </w:rPr>
      </w:pPr>
      <w:r>
        <w:rPr>
          <w:rFonts w:cs="Georgia" w:ascii="Georgia" w:hAnsi="Georgia"/>
          <w:sz w:val="24"/>
          <w:szCs w:val="24"/>
        </w:rPr>
      </w:r>
    </w:p>
    <w:p>
      <w:pPr>
        <w:pStyle w:val="Normal"/>
        <w:bidi w:val="0"/>
        <w:jc w:val="center"/>
        <w:rPr>
          <w:rFonts w:ascii="Georgia" w:hAnsi="Georgia" w:cs="Georgia"/>
          <w:b/>
          <w:b/>
          <w:bCs/>
          <w:sz w:val="24"/>
          <w:szCs w:val="24"/>
        </w:rPr>
      </w:pPr>
      <w:r>
        <w:rPr>
          <w:rFonts w:cs="Georgia" w:ascii="Georgia" w:hAnsi="Georgia"/>
          <w:b/>
          <w:bCs/>
          <w:sz w:val="24"/>
          <w:szCs w:val="24"/>
        </w:rPr>
        <w:t xml:space="preserve">Z A </w:t>
      </w:r>
      <w:r>
        <w:rPr>
          <w:rFonts w:cs="Georgia" w:ascii="Georgia" w:hAnsi="Georgia"/>
          <w:b/>
          <w:bCs/>
          <w:sz w:val="24"/>
          <w:szCs w:val="24"/>
        </w:rPr>
        <w:t xml:space="preserve">K LJ U Č C I </w:t>
      </w:r>
    </w:p>
    <w:p>
      <w:pPr>
        <w:pStyle w:val="Normal"/>
        <w:bidi w:val="0"/>
        <w:jc w:val="center"/>
        <w:rPr>
          <w:rFonts w:ascii="Georgia" w:hAnsi="Georgia" w:cs="Georgia"/>
          <w:b/>
          <w:b/>
          <w:bCs/>
          <w:sz w:val="24"/>
          <w:szCs w:val="24"/>
        </w:rPr>
      </w:pPr>
      <w:r>
        <w:rPr>
          <w:rFonts w:cs="Georgia" w:ascii="Georgia" w:hAnsi="Georgia"/>
          <w:b/>
          <w:bCs/>
          <w:sz w:val="24"/>
          <w:szCs w:val="24"/>
        </w:rPr>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t>s Četvrte sjednice Školskog odbora održane u četvrtak 28. listopada 2021. godine s početkom u 18:45 u prostorijama Osnovne škole Augusta Cesarca, u uredu ravnateljice, uz poštivanje propisanih epidemioloških mjera dezinfekcije, fizičkog razmaka i nošenja maski.</w:t>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r>
    </w:p>
    <w:p>
      <w:pPr>
        <w:pStyle w:val="Normal"/>
        <w:bidi w:val="0"/>
        <w:spacing w:lineRule="auto" w:line="240" w:before="0" w:after="0"/>
        <w:jc w:val="both"/>
        <w:rPr>
          <w:rFonts w:ascii="Georgia" w:hAnsi="Georgia" w:eastAsia="Times New Roman" w:cs="Georgia"/>
          <w:b/>
          <w:b/>
          <w:bCs/>
          <w:sz w:val="24"/>
          <w:szCs w:val="24"/>
          <w:lang w:eastAsia="hr-HR"/>
        </w:rPr>
      </w:pPr>
      <w:r>
        <w:rPr>
          <w:rFonts w:eastAsia="Times New Roman" w:cs="Georgia" w:ascii="Georgia" w:hAnsi="Georgia"/>
          <w:b/>
          <w:bCs/>
          <w:sz w:val="24"/>
          <w:szCs w:val="24"/>
          <w:lang w:eastAsia="hr-HR"/>
        </w:rPr>
        <w:t>Prisutni:</w:t>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t>- predstavnici škole: Anita Đurđević, Sanja Irić Šironja</w:t>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t>- predstavnik vijeća roditelja: Tihana Zidanić Šakota</w:t>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t xml:space="preserve">- predstavnici Osnivača: </w:t>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t>- predstavnik Radničkog vijeća: Maja Vahovec Juran</w:t>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t>Nenazočni: predstavnici Osnivača nisu imenovani do 28. listopada 2021.</w:t>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r>
    </w:p>
    <w:p>
      <w:pPr>
        <w:pStyle w:val="Normal"/>
        <w:bidi w:val="0"/>
        <w:spacing w:lineRule="auto" w:line="240" w:before="0" w:after="0"/>
        <w:jc w:val="both"/>
        <w:rPr/>
      </w:pPr>
      <w:r>
        <w:rPr>
          <w:rFonts w:eastAsia="Times New Roman" w:cs="Georgia" w:ascii="Georgia" w:hAnsi="Georgia"/>
          <w:b/>
          <w:bCs/>
          <w:sz w:val="24"/>
          <w:szCs w:val="24"/>
          <w:lang w:eastAsia="hr-HR"/>
        </w:rPr>
        <w:t>Ostali prisutni</w:t>
      </w:r>
      <w:r>
        <w:rPr>
          <w:rFonts w:eastAsia="Times New Roman" w:cs="Georgia" w:ascii="Georgia" w:hAnsi="Georgia"/>
          <w:bCs/>
          <w:sz w:val="24"/>
          <w:szCs w:val="24"/>
          <w:lang w:eastAsia="hr-HR"/>
        </w:rPr>
        <w:t>: Tina Kirin, ravnateljica</w:t>
      </w:r>
    </w:p>
    <w:p>
      <w:pPr>
        <w:pStyle w:val="Normal"/>
        <w:bidi w:val="0"/>
        <w:spacing w:lineRule="auto" w:line="240" w:before="0" w:after="0"/>
        <w:jc w:val="both"/>
        <w:rPr>
          <w:rFonts w:ascii="Georgia" w:hAnsi="Georgia" w:eastAsia="Times New Roman" w:cs="Georgia"/>
          <w:b/>
          <w:b/>
          <w:bCs/>
          <w:color w:val="000000"/>
          <w:sz w:val="24"/>
          <w:szCs w:val="24"/>
          <w:lang w:eastAsia="hr-HR"/>
        </w:rPr>
      </w:pPr>
      <w:r>
        <w:rPr>
          <w:rFonts w:eastAsia="Times New Roman" w:cs="Georgia" w:ascii="Georgia" w:hAnsi="Georgia"/>
          <w:b/>
          <w:bCs/>
          <w:color w:val="000000"/>
          <w:sz w:val="24"/>
          <w:szCs w:val="24"/>
          <w:lang w:eastAsia="hr-HR"/>
        </w:rPr>
      </w:r>
    </w:p>
    <w:p>
      <w:pPr>
        <w:pStyle w:val="Normal"/>
        <w:bidi w:val="0"/>
        <w:spacing w:lineRule="auto" w:line="240" w:before="0" w:after="0"/>
        <w:jc w:val="both"/>
        <w:rPr/>
      </w:pPr>
      <w:r>
        <w:rPr>
          <w:rFonts w:eastAsia="Times New Roman" w:cs="Georgia" w:ascii="Georgia" w:hAnsi="Georgia"/>
          <w:b/>
          <w:bCs/>
          <w:color w:val="000000"/>
          <w:sz w:val="24"/>
          <w:szCs w:val="24"/>
          <w:lang w:eastAsia="hr-HR"/>
        </w:rPr>
        <w:t>Zapisničar</w:t>
      </w:r>
      <w:r>
        <w:rPr>
          <w:rFonts w:eastAsia="Times New Roman" w:cs="Georgia" w:ascii="Georgia" w:hAnsi="Georgia"/>
          <w:bCs/>
          <w:color w:val="000000"/>
          <w:sz w:val="24"/>
          <w:szCs w:val="24"/>
          <w:lang w:eastAsia="hr-HR"/>
        </w:rPr>
        <w:t>: Anita Đurđević</w:t>
      </w:r>
    </w:p>
    <w:p>
      <w:pPr>
        <w:pStyle w:val="Normal"/>
        <w:bidi w:val="0"/>
        <w:jc w:val="both"/>
        <w:rPr>
          <w:rFonts w:ascii="Georgia" w:hAnsi="Georgia" w:cs="Georgia"/>
          <w:color w:val="000000"/>
          <w:sz w:val="24"/>
          <w:szCs w:val="24"/>
        </w:rPr>
      </w:pPr>
      <w:r>
        <w:rPr>
          <w:rFonts w:cs="Georgia" w:ascii="Georgia" w:hAnsi="Georgia"/>
          <w:color w:val="000000"/>
          <w:sz w:val="24"/>
          <w:szCs w:val="24"/>
        </w:rPr>
      </w:r>
    </w:p>
    <w:p>
      <w:pPr>
        <w:pStyle w:val="Tijeloteksta"/>
        <w:bidi w:val="0"/>
        <w:jc w:val="both"/>
        <w:rPr/>
      </w:pPr>
      <w:r>
        <w:rPr>
          <w:rFonts w:cs="Georgia" w:ascii="Georgia" w:hAnsi="Georgia"/>
          <w:szCs w:val="24"/>
        </w:rPr>
        <w:t>Predsjednica Školskog odbora Sanja Irić Šironja otvorila je sjednicu i pozdravila nazočne članove Školskog odbora te odredila zapisničaruku.</w:t>
      </w:r>
    </w:p>
    <w:p>
      <w:pPr>
        <w:pStyle w:val="Normal"/>
        <w:bidi w:val="0"/>
        <w:spacing w:lineRule="auto" w:line="240" w:before="0" w:after="0"/>
        <w:jc w:val="both"/>
        <w:rPr>
          <w:rFonts w:ascii="Georgia" w:hAnsi="Georgia" w:eastAsia="Times New Roman" w:cs="Georgia"/>
          <w:sz w:val="24"/>
          <w:szCs w:val="24"/>
          <w:lang w:eastAsia="zh-CN"/>
        </w:rPr>
      </w:pPr>
      <w:r>
        <w:rPr>
          <w:rFonts w:eastAsia="Times New Roman" w:cs="Georgia" w:ascii="Georgia" w:hAnsi="Georgia"/>
          <w:sz w:val="24"/>
          <w:szCs w:val="24"/>
          <w:lang w:eastAsia="zh-CN"/>
        </w:rPr>
      </w:r>
    </w:p>
    <w:p>
      <w:pPr>
        <w:pStyle w:val="Normal"/>
        <w:bidi w:val="0"/>
        <w:spacing w:lineRule="auto" w:line="240" w:before="0" w:after="0"/>
        <w:jc w:val="both"/>
        <w:rPr>
          <w:rFonts w:ascii="Georgia" w:hAnsi="Georgia" w:eastAsia="Times New Roman" w:cs="Georgia"/>
          <w:sz w:val="24"/>
          <w:szCs w:val="24"/>
          <w:lang w:eastAsia="hr-HR"/>
        </w:rPr>
      </w:pPr>
      <w:r>
        <w:rPr>
          <w:rFonts w:eastAsia="Times New Roman" w:cs="Georgia" w:ascii="Georgia" w:hAnsi="Georgia"/>
          <w:sz w:val="24"/>
          <w:szCs w:val="24"/>
          <w:lang w:eastAsia="hr-HR"/>
        </w:rPr>
        <w:t xml:space="preserve">Predsjedavateljica je na početku konstatirala da sjednici prisustvuje potreban broj članova za pravovaljano odlučivanje. Predložila je sljedeći dnevni red kao u pozivu. </w:t>
      </w:r>
    </w:p>
    <w:p>
      <w:pPr>
        <w:pStyle w:val="Normal"/>
        <w:bidi w:val="0"/>
        <w:spacing w:lineRule="auto" w:line="240" w:before="0" w:after="0"/>
        <w:jc w:val="left"/>
        <w:rPr>
          <w:rFonts w:ascii="Georgia" w:hAnsi="Georgia" w:eastAsia="Times New Roman" w:cs="Georgia"/>
          <w:sz w:val="24"/>
          <w:szCs w:val="24"/>
          <w:lang w:eastAsia="hr-HR"/>
        </w:rPr>
      </w:pPr>
      <w:r>
        <w:rPr>
          <w:rFonts w:eastAsia="Times New Roman" w:cs="Georgia" w:ascii="Georgia" w:hAnsi="Georgia"/>
          <w:sz w:val="24"/>
          <w:szCs w:val="24"/>
          <w:lang w:eastAsia="hr-HR"/>
        </w:rPr>
      </w:r>
    </w:p>
    <w:p>
      <w:pPr>
        <w:pStyle w:val="Normal"/>
        <w:bidi w:val="0"/>
        <w:spacing w:lineRule="auto" w:line="240" w:before="0" w:after="0"/>
        <w:jc w:val="left"/>
        <w:rPr>
          <w:rFonts w:ascii="Georgia" w:hAnsi="Georgia" w:eastAsia="Times New Roman" w:cs="Georgia"/>
          <w:b/>
          <w:b/>
          <w:bCs/>
          <w:sz w:val="24"/>
          <w:szCs w:val="24"/>
          <w:lang w:eastAsia="hr-HR"/>
        </w:rPr>
      </w:pPr>
      <w:r>
        <w:rPr>
          <w:rFonts w:eastAsia="Times New Roman" w:cs="Georgia" w:ascii="Georgia" w:hAnsi="Georgia"/>
          <w:b/>
          <w:bCs/>
          <w:sz w:val="24"/>
          <w:szCs w:val="24"/>
          <w:lang w:eastAsia="hr-HR"/>
        </w:rPr>
        <w:t>P r i j e d l o g  d n e v n o g  r e d a:</w:t>
      </w:r>
    </w:p>
    <w:p>
      <w:pPr>
        <w:pStyle w:val="Normal"/>
        <w:bidi w:val="0"/>
        <w:spacing w:lineRule="auto" w:line="240" w:before="0" w:after="0"/>
        <w:jc w:val="left"/>
        <w:rPr>
          <w:rFonts w:ascii="Georgia" w:hAnsi="Georgia" w:eastAsia="Times New Roman" w:cs="Georgia"/>
          <w:sz w:val="24"/>
          <w:szCs w:val="24"/>
          <w:lang w:eastAsia="hr-HR"/>
        </w:rPr>
      </w:pPr>
      <w:r>
        <w:rPr>
          <w:rFonts w:eastAsia="Times New Roman" w:cs="Georgia" w:ascii="Georgia" w:hAnsi="Georgia"/>
          <w:sz w:val="24"/>
          <w:szCs w:val="24"/>
          <w:lang w:eastAsia="hr-HR"/>
        </w:rPr>
      </w:r>
    </w:p>
    <w:p>
      <w:pPr>
        <w:pStyle w:val="NormalWeb"/>
        <w:bidi w:val="0"/>
        <w:spacing w:before="0" w:after="0"/>
        <w:jc w:val="left"/>
        <w:rPr>
          <w:rFonts w:ascii="Georgia" w:hAnsi="Georgia" w:cs="Georgia"/>
          <w:color w:val="000000"/>
        </w:rPr>
      </w:pPr>
      <w:r>
        <w:rPr>
          <w:rFonts w:cs="Georgia" w:ascii="Georgia" w:hAnsi="Georgia"/>
          <w:color w:val="000000"/>
        </w:rPr>
        <w:t xml:space="preserve">1. Verifikacija Zapisnika s </w:t>
      </w:r>
      <w:r>
        <w:rPr>
          <w:rFonts w:cs="Georgia" w:ascii="Georgia" w:hAnsi="Georgia"/>
          <w:color w:val="000000"/>
        </w:rPr>
        <w:t>T</w:t>
      </w:r>
      <w:r>
        <w:rPr>
          <w:rFonts w:cs="Georgia" w:ascii="Georgia" w:hAnsi="Georgia"/>
          <w:color w:val="000000"/>
        </w:rPr>
        <w:t>reće sjednice Školskog odbora</w:t>
      </w:r>
    </w:p>
    <w:p>
      <w:pPr>
        <w:pStyle w:val="Normal"/>
        <w:shd w:fill="FFFFFF" w:val="clear"/>
        <w:bidi w:val="0"/>
        <w:spacing w:lineRule="atLeast" w:line="235"/>
        <w:jc w:val="both"/>
        <w:rPr>
          <w:rFonts w:ascii="Georgia" w:hAnsi="Georgia" w:cs="Georgia"/>
        </w:rPr>
      </w:pPr>
      <w:r>
        <w:rPr>
          <w:rFonts w:cs="Georgia" w:ascii="Georgia" w:hAnsi="Georgia"/>
          <w:sz w:val="24"/>
          <w:szCs w:val="24"/>
        </w:rPr>
        <w:t xml:space="preserve">2. Radni odnosi </w:t>
      </w:r>
    </w:p>
    <w:p>
      <w:pPr>
        <w:pStyle w:val="Normal"/>
        <w:shd w:fill="FFFFFF" w:val="clear"/>
        <w:suppressAutoHyphens w:val="false"/>
        <w:bidi w:val="0"/>
        <w:spacing w:lineRule="atLeast" w:line="235"/>
        <w:jc w:val="left"/>
        <w:rPr/>
      </w:pPr>
      <w:r>
        <w:rPr>
          <w:rFonts w:cs="Georgia" w:ascii="Georgia" w:hAnsi="Georgia"/>
          <w:sz w:val="24"/>
          <w:szCs w:val="24"/>
        </w:rPr>
        <w:t>3. Razno</w:t>
      </w:r>
    </w:p>
    <w:p>
      <w:pPr>
        <w:pStyle w:val="NormalWeb"/>
        <w:bidi w:val="0"/>
        <w:spacing w:before="0" w:after="0"/>
        <w:jc w:val="left"/>
        <w:rPr>
          <w:rFonts w:ascii="Georgia" w:hAnsi="Georgia" w:cs="Georgia"/>
          <w:color w:val="000000"/>
        </w:rPr>
      </w:pPr>
      <w:r>
        <w:rPr>
          <w:rFonts w:cs="Georgia" w:ascii="Georgia" w:hAnsi="Georgia"/>
          <w:color w:val="000000"/>
        </w:rPr>
      </w:r>
    </w:p>
    <w:p>
      <w:pPr>
        <w:pStyle w:val="NormalWeb"/>
        <w:bidi w:val="0"/>
        <w:spacing w:before="0" w:after="0"/>
        <w:jc w:val="left"/>
        <w:rPr>
          <w:rFonts w:ascii="Georgia" w:hAnsi="Georgia" w:cs="Georgia"/>
          <w:color w:val="000000"/>
        </w:rPr>
      </w:pPr>
      <w:r>
        <w:rPr>
          <w:rFonts w:cs="Georgia" w:ascii="Georgia" w:hAnsi="Georgia"/>
          <w:color w:val="000000"/>
        </w:rPr>
        <w:t>Prijedlog je Dnevnog reda jednoglasno prihvaćen.</w:t>
      </w:r>
    </w:p>
    <w:p>
      <w:pPr>
        <w:pStyle w:val="NormalWeb"/>
        <w:bidi w:val="0"/>
        <w:spacing w:before="0" w:after="0"/>
        <w:jc w:val="left"/>
        <w:rPr>
          <w:rFonts w:ascii="Georgia" w:hAnsi="Georgia" w:cs="Georgia"/>
          <w:color w:val="000000"/>
        </w:rPr>
      </w:pPr>
      <w:r>
        <w:rPr>
          <w:rFonts w:cs="Georgia" w:ascii="Georgia" w:hAnsi="Georgia"/>
          <w:color w:val="000000"/>
        </w:rPr>
      </w:r>
    </w:p>
    <w:p>
      <w:pPr>
        <w:pStyle w:val="NormalWeb"/>
        <w:bidi w:val="0"/>
        <w:spacing w:before="0" w:after="0"/>
        <w:jc w:val="left"/>
        <w:rPr>
          <w:rFonts w:ascii="Georgia" w:hAnsi="Georgia" w:cs="Georgia"/>
          <w:color w:val="000000"/>
        </w:rPr>
      </w:pPr>
      <w:r>
        <w:rPr>
          <w:rFonts w:cs="Georgia" w:ascii="Georgia" w:hAnsi="Georgia"/>
          <w:color w:val="000000"/>
        </w:rPr>
      </w:r>
    </w:p>
    <w:p>
      <w:pPr>
        <w:pStyle w:val="NormalWeb"/>
        <w:bidi w:val="0"/>
        <w:spacing w:before="0" w:after="0"/>
        <w:jc w:val="left"/>
        <w:rPr>
          <w:rFonts w:ascii="Georgia" w:hAnsi="Georgia" w:cs="Georgia"/>
          <w:color w:val="000000"/>
        </w:rPr>
      </w:pPr>
      <w:r>
        <w:rPr>
          <w:rFonts w:cs="Georgia" w:ascii="Georgia" w:hAnsi="Georgia"/>
          <w:color w:val="000000"/>
        </w:rPr>
      </w:r>
    </w:p>
    <w:p>
      <w:pPr>
        <w:pStyle w:val="Normal"/>
        <w:bidi w:val="0"/>
        <w:spacing w:lineRule="auto" w:line="360" w:before="0" w:after="0"/>
        <w:jc w:val="both"/>
        <w:rPr>
          <w:rFonts w:ascii="Georgia" w:hAnsi="Georgia" w:cs="Georgia"/>
          <w:b/>
          <w:b/>
          <w:sz w:val="24"/>
          <w:szCs w:val="24"/>
        </w:rPr>
      </w:pPr>
      <w:r>
        <w:rPr>
          <w:rFonts w:cs="Georgia" w:ascii="Georgia" w:hAnsi="Georgia"/>
          <w:b/>
          <w:sz w:val="24"/>
          <w:szCs w:val="24"/>
        </w:rPr>
        <w:t xml:space="preserve">Ad 1.)  Verifikacija Zapisnika s </w:t>
      </w:r>
      <w:r>
        <w:rPr>
          <w:rFonts w:cs="Georgia" w:ascii="Georgia" w:hAnsi="Georgia"/>
          <w:b/>
          <w:sz w:val="24"/>
          <w:szCs w:val="24"/>
        </w:rPr>
        <w:t>T</w:t>
      </w:r>
      <w:r>
        <w:rPr>
          <w:rFonts w:cs="Georgia" w:ascii="Georgia" w:hAnsi="Georgia"/>
          <w:b/>
          <w:sz w:val="24"/>
          <w:szCs w:val="24"/>
        </w:rPr>
        <w:t>reće sjednice Školskog odbora</w:t>
      </w:r>
    </w:p>
    <w:p>
      <w:pPr>
        <w:pStyle w:val="Normal"/>
        <w:bidi w:val="0"/>
        <w:spacing w:lineRule="auto" w:line="360" w:before="0" w:after="0"/>
        <w:jc w:val="both"/>
        <w:rPr>
          <w:rFonts w:ascii="Georgia" w:hAnsi="Georgia" w:cs="Georgia"/>
          <w:b/>
          <w:b/>
          <w:sz w:val="24"/>
          <w:szCs w:val="24"/>
        </w:rPr>
      </w:pPr>
      <w:r>
        <w:rPr>
          <w:rFonts w:cs="Georgia" w:ascii="Georgia" w:hAnsi="Georgia"/>
          <w:b/>
          <w:sz w:val="24"/>
          <w:szCs w:val="24"/>
        </w:rPr>
      </w:r>
    </w:p>
    <w:p>
      <w:pPr>
        <w:pStyle w:val="Normal"/>
        <w:bidi w:val="0"/>
        <w:spacing w:lineRule="auto" w:line="240" w:before="0" w:after="0"/>
        <w:jc w:val="both"/>
        <w:rPr/>
      </w:pPr>
      <w:r>
        <w:rPr>
          <w:rStyle w:val="Fontstyle01"/>
          <w:rFonts w:eastAsia="Times New Roman" w:cs="Georgia" w:ascii="Georgia" w:hAnsi="Georgia"/>
          <w:lang w:eastAsia="hr-HR"/>
        </w:rPr>
        <w:t>Jednoglasno je donesena sljedeća</w:t>
      </w:r>
    </w:p>
    <w:p>
      <w:pPr>
        <w:pStyle w:val="Normal"/>
        <w:bidi w:val="0"/>
        <w:spacing w:lineRule="auto" w:line="240" w:before="0" w:after="0"/>
        <w:jc w:val="both"/>
        <w:rPr>
          <w:rFonts w:ascii="Georgia" w:hAnsi="Georgia" w:eastAsia="Times New Roman" w:cs="Georgia"/>
          <w:bCs/>
          <w:lang w:eastAsia="hr-HR"/>
        </w:rPr>
      </w:pPr>
      <w:r>
        <w:rPr>
          <w:rFonts w:eastAsia="Times New Roman" w:cs="Georgia" w:ascii="Georgia" w:hAnsi="Georgia"/>
          <w:bCs/>
          <w:lang w:eastAsia="hr-HR"/>
        </w:rPr>
      </w:r>
    </w:p>
    <w:p>
      <w:pPr>
        <w:pStyle w:val="Normal"/>
        <w:bidi w:val="0"/>
        <w:spacing w:lineRule="auto" w:line="360" w:before="0" w:after="0"/>
        <w:jc w:val="both"/>
        <w:rPr/>
      </w:pPr>
      <w:r>
        <w:rPr>
          <w:rStyle w:val="Fontstyle01"/>
          <w:rFonts w:eastAsia="Times New Roman" w:cs="Georgia" w:ascii="Georgia" w:hAnsi="Georgia"/>
          <w:b/>
          <w:bCs/>
          <w:lang w:eastAsia="hr-HR"/>
        </w:rPr>
        <w:t>ODLUKA:</w:t>
      </w:r>
    </w:p>
    <w:p>
      <w:pPr>
        <w:pStyle w:val="Normal"/>
        <w:bidi w:val="0"/>
        <w:spacing w:lineRule="auto" w:line="360" w:before="0" w:after="0"/>
        <w:jc w:val="both"/>
        <w:rPr>
          <w:rFonts w:ascii="Georgia" w:hAnsi="Georgia" w:cs="Georgia"/>
          <w:sz w:val="24"/>
          <w:szCs w:val="24"/>
        </w:rPr>
      </w:pPr>
      <w:r>
        <w:rPr>
          <w:rFonts w:cs="Georgia" w:ascii="Georgia" w:hAnsi="Georgia"/>
          <w:sz w:val="24"/>
          <w:szCs w:val="24"/>
        </w:rPr>
        <w:t xml:space="preserve">Školski je odbor usvojio Zapisnik s </w:t>
      </w:r>
      <w:r>
        <w:rPr>
          <w:rFonts w:cs="Georgia" w:ascii="Georgia" w:hAnsi="Georgia"/>
          <w:sz w:val="24"/>
          <w:szCs w:val="24"/>
        </w:rPr>
        <w:t>T</w:t>
      </w:r>
      <w:r>
        <w:rPr>
          <w:rFonts w:cs="Georgia" w:ascii="Georgia" w:hAnsi="Georgia"/>
          <w:sz w:val="24"/>
          <w:szCs w:val="24"/>
        </w:rPr>
        <w:t>reće sjednice Školskog odbora.</w:t>
      </w:r>
    </w:p>
    <w:p>
      <w:pPr>
        <w:pStyle w:val="Normal"/>
        <w:bidi w:val="0"/>
        <w:spacing w:lineRule="auto" w:line="360" w:before="0" w:after="0"/>
        <w:jc w:val="both"/>
        <w:rPr>
          <w:rFonts w:ascii="Georgia" w:hAnsi="Georgia" w:cs="Georgia"/>
          <w:sz w:val="24"/>
          <w:szCs w:val="24"/>
        </w:rPr>
      </w:pPr>
      <w:r>
        <w:rPr>
          <w:rFonts w:cs="Georgia" w:ascii="Georgia" w:hAnsi="Georgia"/>
          <w:sz w:val="24"/>
          <w:szCs w:val="24"/>
        </w:rPr>
      </w:r>
    </w:p>
    <w:p>
      <w:pPr>
        <w:pStyle w:val="Normal"/>
        <w:shd w:fill="FFFFFF" w:val="clear"/>
        <w:bidi w:val="0"/>
        <w:spacing w:lineRule="atLeast" w:line="235"/>
        <w:jc w:val="both"/>
        <w:rPr>
          <w:rFonts w:ascii="Georgia" w:hAnsi="Georgia" w:cs="Georgia"/>
          <w:b/>
          <w:b/>
          <w:color w:val="000000"/>
          <w:sz w:val="24"/>
          <w:szCs w:val="24"/>
        </w:rPr>
      </w:pPr>
      <w:r>
        <w:rPr>
          <w:rFonts w:cs="Georgia" w:ascii="Georgia" w:hAnsi="Georgia"/>
          <w:b/>
          <w:color w:val="000000"/>
          <w:sz w:val="24"/>
          <w:szCs w:val="24"/>
        </w:rPr>
        <w:t xml:space="preserve">Ad 2.) Radni odnosi </w:t>
      </w:r>
    </w:p>
    <w:p>
      <w:pPr>
        <w:pStyle w:val="Normal"/>
        <w:bidi w:val="0"/>
        <w:spacing w:lineRule="auto" w:line="240" w:before="0" w:after="0"/>
        <w:jc w:val="both"/>
        <w:rPr>
          <w:rStyle w:val="Fontstyle01"/>
          <w:rFonts w:ascii="Georgia" w:hAnsi="Georgia" w:eastAsia="Times New Roman" w:cs="Georgia"/>
          <w:lang w:eastAsia="hr-HR"/>
        </w:rPr>
      </w:pPr>
      <w:r>
        <w:rPr/>
      </w:r>
    </w:p>
    <w:p>
      <w:pPr>
        <w:pStyle w:val="Normal"/>
        <w:bidi w:val="0"/>
        <w:spacing w:lineRule="auto" w:line="240" w:before="0" w:after="0"/>
        <w:jc w:val="both"/>
        <w:rPr/>
      </w:pPr>
      <w:r>
        <w:rPr>
          <w:rStyle w:val="Fontstyle01"/>
          <w:rFonts w:eastAsia="Times New Roman" w:cs="Georgia" w:ascii="Georgia" w:hAnsi="Georgia"/>
          <w:lang w:eastAsia="hr-HR"/>
        </w:rPr>
        <w:t>Jednoglasno je donesena sljedeća</w:t>
      </w:r>
    </w:p>
    <w:p>
      <w:pPr>
        <w:pStyle w:val="Normal"/>
        <w:bidi w:val="0"/>
        <w:spacing w:lineRule="auto" w:line="240" w:before="0" w:after="0"/>
        <w:jc w:val="both"/>
        <w:rPr>
          <w:rFonts w:ascii="Georgia" w:hAnsi="Georgia" w:eastAsia="Times New Roman" w:cs="Georgia"/>
          <w:bCs/>
          <w:lang w:eastAsia="hr-HR"/>
        </w:rPr>
      </w:pPr>
      <w:r>
        <w:rPr>
          <w:rFonts w:eastAsia="Times New Roman" w:cs="Georgia" w:ascii="Georgia" w:hAnsi="Georgia"/>
          <w:bCs/>
          <w:lang w:eastAsia="hr-HR"/>
        </w:rPr>
      </w:r>
    </w:p>
    <w:p>
      <w:pPr>
        <w:pStyle w:val="Normal"/>
        <w:bidi w:val="0"/>
        <w:spacing w:lineRule="auto" w:line="240" w:before="0" w:after="0"/>
        <w:jc w:val="both"/>
        <w:rPr/>
      </w:pPr>
      <w:r>
        <w:rPr>
          <w:rStyle w:val="Fontstyle01"/>
          <w:rFonts w:eastAsia="Times New Roman" w:cs="Georgia" w:ascii="Georgia" w:hAnsi="Georgia"/>
          <w:b/>
          <w:bCs/>
          <w:lang w:eastAsia="hr-HR"/>
        </w:rPr>
        <w:t>ODLUKA:</w:t>
      </w:r>
    </w:p>
    <w:p>
      <w:pPr>
        <w:pStyle w:val="Normal"/>
        <w:bidi w:val="0"/>
        <w:spacing w:lineRule="auto" w:line="240" w:before="0" w:after="0"/>
        <w:jc w:val="both"/>
        <w:rPr>
          <w:rFonts w:ascii="Georgia" w:hAnsi="Georgia" w:eastAsia="Times New Roman" w:cs="Georgia"/>
          <w:bCs/>
          <w:lang w:eastAsia="hr-HR"/>
        </w:rPr>
      </w:pPr>
      <w:r>
        <w:rPr>
          <w:rFonts w:eastAsia="Times New Roman" w:cs="Georgia" w:ascii="Georgia" w:hAnsi="Georgia"/>
          <w:bCs/>
          <w:lang w:eastAsia="hr-HR"/>
        </w:rPr>
      </w:r>
    </w:p>
    <w:p>
      <w:pPr>
        <w:pStyle w:val="Normal"/>
        <w:shd w:fill="FFFFFF" w:val="clear"/>
        <w:suppressAutoHyphens w:val="false"/>
        <w:bidi w:val="0"/>
        <w:spacing w:lineRule="atLeast" w:line="235"/>
        <w:jc w:val="both"/>
        <w:rPr/>
      </w:pPr>
      <w:r>
        <w:rPr>
          <w:rStyle w:val="Fontstyle01"/>
          <w:rFonts w:eastAsia="Times New Roman" w:cs="Georgia" w:ascii="Georgia" w:hAnsi="Georgia"/>
          <w:lang w:eastAsia="hr-HR"/>
        </w:rPr>
        <w:t>Školski odbor na prijedlog ravnateljice daje suglasnost za zapošljavanje Petre Mitrović na radnom mjestu učiteljice francuskog jezika na nepuno, neodređeno vrijeme, 18 sati uz probni rok od šest mjeseci u skladu s Procedurom o praćenju i ocjenjivanju probnog rada Osnovne škole Augusta Cesarca i Pravilnikom o radu Osnovne škole Augusta Cesarca te ostalim zakonskim odredbama o radnim odnosima.</w:t>
      </w:r>
      <w:r>
        <w:rPr>
          <w:rStyle w:val="Fontstyle01"/>
          <w:rFonts w:eastAsia="Times New Roman" w:cs="Georgia" w:ascii="Georgia" w:hAnsi="Georgia"/>
          <w:bCs/>
          <w:szCs w:val="24"/>
          <w:lang w:eastAsia="hr-HR"/>
        </w:rPr>
        <w:t xml:space="preserve"> </w:t>
      </w:r>
    </w:p>
    <w:p>
      <w:pPr>
        <w:pStyle w:val="Normal"/>
        <w:bidi w:val="0"/>
        <w:spacing w:lineRule="auto" w:line="240" w:before="0" w:after="0"/>
        <w:jc w:val="both"/>
        <w:rPr>
          <w:rFonts w:ascii="Georgia" w:hAnsi="Georgia" w:cs="Georgia"/>
          <w:sz w:val="24"/>
          <w:szCs w:val="24"/>
        </w:rPr>
      </w:pPr>
      <w:r>
        <w:rPr>
          <w:rFonts w:cs="Georgia" w:ascii="Georgia" w:hAnsi="Georgia"/>
          <w:sz w:val="24"/>
          <w:szCs w:val="24"/>
        </w:rPr>
      </w:r>
    </w:p>
    <w:p>
      <w:pPr>
        <w:pStyle w:val="Normal"/>
        <w:bidi w:val="0"/>
        <w:spacing w:lineRule="auto" w:line="240" w:before="0" w:after="0"/>
        <w:jc w:val="both"/>
        <w:rPr/>
      </w:pPr>
      <w:r>
        <w:rPr>
          <w:rStyle w:val="Fontstyle01"/>
          <w:rFonts w:eastAsia="Times New Roman" w:cs="Georgia" w:ascii="Georgia" w:hAnsi="Georgia"/>
          <w:lang w:eastAsia="hr-HR"/>
        </w:rPr>
        <w:t>Jednoglasno je donesena sljedeća</w:t>
      </w:r>
    </w:p>
    <w:p>
      <w:pPr>
        <w:pStyle w:val="Normal"/>
        <w:bidi w:val="0"/>
        <w:spacing w:lineRule="auto" w:line="240" w:before="0" w:after="0"/>
        <w:jc w:val="both"/>
        <w:rPr>
          <w:rFonts w:ascii="Georgia" w:hAnsi="Georgia" w:eastAsia="Times New Roman" w:cs="Georgia"/>
          <w:bCs/>
          <w:lang w:eastAsia="hr-HR"/>
        </w:rPr>
      </w:pPr>
      <w:r>
        <w:rPr>
          <w:rFonts w:eastAsia="Times New Roman" w:cs="Georgia" w:ascii="Georgia" w:hAnsi="Georgia"/>
          <w:bCs/>
          <w:lang w:eastAsia="hr-HR"/>
        </w:rPr>
      </w:r>
    </w:p>
    <w:p>
      <w:pPr>
        <w:pStyle w:val="Normal"/>
        <w:bidi w:val="0"/>
        <w:spacing w:lineRule="auto" w:line="240" w:before="0" w:after="0"/>
        <w:jc w:val="both"/>
        <w:rPr/>
      </w:pPr>
      <w:r>
        <w:rPr>
          <w:rStyle w:val="Fontstyle01"/>
          <w:rFonts w:eastAsia="Times New Roman" w:cs="Georgia" w:ascii="Georgia" w:hAnsi="Georgia"/>
          <w:b/>
          <w:bCs/>
          <w:lang w:eastAsia="hr-HR"/>
        </w:rPr>
        <w:t>ODLUKA:</w:t>
      </w:r>
    </w:p>
    <w:p>
      <w:pPr>
        <w:pStyle w:val="Normal"/>
        <w:bidi w:val="0"/>
        <w:spacing w:lineRule="auto" w:line="240" w:before="0" w:after="0"/>
        <w:jc w:val="both"/>
        <w:rPr>
          <w:rFonts w:ascii="Georgia" w:hAnsi="Georgia" w:eastAsia="Times New Roman" w:cs="Georgia"/>
          <w:bCs/>
          <w:lang w:eastAsia="hr-HR"/>
        </w:rPr>
      </w:pPr>
      <w:r>
        <w:rPr>
          <w:rFonts w:eastAsia="Times New Roman" w:cs="Georgia" w:ascii="Georgia" w:hAnsi="Georgia"/>
          <w:bCs/>
          <w:lang w:eastAsia="hr-HR"/>
        </w:rPr>
      </w:r>
    </w:p>
    <w:p>
      <w:pPr>
        <w:pStyle w:val="Normal"/>
        <w:shd w:fill="FFFFFF" w:val="clear"/>
        <w:suppressAutoHyphens w:val="false"/>
        <w:bidi w:val="0"/>
        <w:spacing w:lineRule="atLeast" w:line="235" w:before="280" w:after="280"/>
        <w:jc w:val="both"/>
        <w:rPr/>
      </w:pPr>
      <w:r>
        <w:rPr>
          <w:rStyle w:val="Fontstyle01"/>
          <w:rFonts w:eastAsia="Times New Roman" w:cs="Georgia" w:ascii="Georgia" w:hAnsi="Georgia"/>
          <w:lang w:eastAsia="hr-HR"/>
        </w:rPr>
        <w:t>Školski odbor na prijedlog ravnateljice daje suglasnost za zapošljavanje Krunoslava Josipa Iliševića na radnom mjestu učitelja engleskog jezika na puno, neodređeno vrijeme, uz probni rok od šest mjeseci u skladu s Procedurom o praćenju i ocjenjivanju probnog rada Osnovne škole Augusta Cesarca i Pravilnikom o radu Osnovne škole Augusta Cesarca te uvjet pripravničkog staža i polaganja stručnog ispita kao i ostalim zakonskim odredbama o radnim odnosima.</w:t>
      </w:r>
      <w:r>
        <w:rPr>
          <w:rStyle w:val="Fontstyle01"/>
          <w:rFonts w:eastAsia="Times New Roman" w:cs="Georgia" w:ascii="Georgia" w:hAnsi="Georgia"/>
          <w:bCs/>
          <w:szCs w:val="24"/>
          <w:lang w:eastAsia="hr-HR"/>
        </w:rPr>
        <w:t xml:space="preserve"> </w:t>
      </w:r>
    </w:p>
    <w:p>
      <w:pPr>
        <w:pStyle w:val="Normal"/>
        <w:bidi w:val="0"/>
        <w:spacing w:lineRule="auto" w:line="240" w:before="0" w:after="0"/>
        <w:jc w:val="both"/>
        <w:rPr/>
      </w:pPr>
      <w:r>
        <w:rPr>
          <w:rStyle w:val="Fontstyle01"/>
          <w:rFonts w:eastAsia="Times New Roman" w:cs="Georgia" w:ascii="Georgia" w:hAnsi="Georgia"/>
          <w:lang w:eastAsia="hr-HR"/>
        </w:rPr>
        <w:t>Jednoglasno je donesena sljedeća</w:t>
      </w:r>
    </w:p>
    <w:p>
      <w:pPr>
        <w:pStyle w:val="Normal"/>
        <w:bidi w:val="0"/>
        <w:spacing w:lineRule="auto" w:line="240" w:before="0" w:after="0"/>
        <w:jc w:val="both"/>
        <w:rPr>
          <w:rFonts w:ascii="Georgia" w:hAnsi="Georgia" w:eastAsia="Times New Roman" w:cs="Georgia"/>
          <w:bCs/>
          <w:lang w:eastAsia="hr-HR"/>
        </w:rPr>
      </w:pPr>
      <w:r>
        <w:rPr>
          <w:rFonts w:eastAsia="Times New Roman" w:cs="Georgia" w:ascii="Georgia" w:hAnsi="Georgia"/>
          <w:bCs/>
          <w:lang w:eastAsia="hr-HR"/>
        </w:rPr>
      </w:r>
    </w:p>
    <w:p>
      <w:pPr>
        <w:pStyle w:val="Normal"/>
        <w:bidi w:val="0"/>
        <w:spacing w:lineRule="auto" w:line="240" w:before="0" w:after="0"/>
        <w:jc w:val="both"/>
        <w:rPr/>
      </w:pPr>
      <w:r>
        <w:rPr>
          <w:rStyle w:val="Fontstyle01"/>
          <w:rFonts w:eastAsia="Times New Roman" w:cs="Georgia" w:ascii="Georgia" w:hAnsi="Georgia"/>
          <w:b/>
          <w:bCs/>
          <w:lang w:eastAsia="hr-HR"/>
        </w:rPr>
        <w:t>ODLUKA:</w:t>
      </w:r>
    </w:p>
    <w:p>
      <w:pPr>
        <w:pStyle w:val="Normal"/>
        <w:bidi w:val="0"/>
        <w:spacing w:lineRule="auto" w:line="240" w:before="0" w:after="0"/>
        <w:jc w:val="both"/>
        <w:rPr>
          <w:rFonts w:ascii="Georgia" w:hAnsi="Georgia" w:eastAsia="Times New Roman" w:cs="Georgia"/>
          <w:bCs/>
          <w:lang w:eastAsia="hr-HR"/>
        </w:rPr>
      </w:pPr>
      <w:r>
        <w:rPr>
          <w:rFonts w:eastAsia="Times New Roman" w:cs="Georgia" w:ascii="Georgia" w:hAnsi="Georgia"/>
          <w:bCs/>
          <w:lang w:eastAsia="hr-HR"/>
        </w:rPr>
      </w:r>
    </w:p>
    <w:p>
      <w:pPr>
        <w:pStyle w:val="Normal"/>
        <w:shd w:fill="FFFFFF" w:val="clear"/>
        <w:suppressAutoHyphens w:val="false"/>
        <w:bidi w:val="0"/>
        <w:spacing w:lineRule="atLeast" w:line="235" w:before="280" w:after="280"/>
        <w:jc w:val="both"/>
        <w:rPr/>
      </w:pPr>
      <w:r>
        <w:rPr>
          <w:rStyle w:val="Fontstyle01"/>
          <w:rFonts w:eastAsia="Times New Roman" w:cs="Georgia" w:ascii="Georgia" w:hAnsi="Georgia"/>
          <w:lang w:eastAsia="hr-HR"/>
        </w:rPr>
        <w:t>Školski odbor na prijedlog ravnateljice daje suglasnost za zapošljavanje Mirke Tadić na radnom mjestu učitelje razredne nastave u programu produženog boravka na puno, neodređeno vrijeme, uz probni rok od šest mjeseci u skladu s Procedurom o praćenju i ocjenjivanju probnog rada Osnovne škole Augusta Cesarca i Pravilnikom o radu Osnovne škole Augusta Cesarca e ostalim zakonskim odredbama o radnim odnosima.</w:t>
      </w:r>
      <w:r>
        <w:rPr>
          <w:rStyle w:val="Fontstyle01"/>
          <w:rFonts w:eastAsia="Times New Roman" w:cs="Georgia" w:ascii="Georgia" w:hAnsi="Georgia"/>
          <w:bCs/>
          <w:szCs w:val="24"/>
          <w:lang w:eastAsia="hr-HR"/>
        </w:rPr>
        <w:t xml:space="preserve"> </w:t>
      </w:r>
    </w:p>
    <w:p>
      <w:pPr>
        <w:pStyle w:val="NormalWeb"/>
        <w:bidi w:val="0"/>
        <w:spacing w:before="280" w:after="280"/>
        <w:jc w:val="left"/>
        <w:rPr>
          <w:rFonts w:ascii="Georgia" w:hAnsi="Georgia" w:cs="Georgia"/>
          <w:b/>
          <w:b/>
          <w:color w:val="000000"/>
        </w:rPr>
      </w:pPr>
      <w:r>
        <w:rPr>
          <w:rFonts w:cs="Georgia" w:ascii="Georgia" w:hAnsi="Georgia"/>
          <w:b/>
          <w:color w:val="000000"/>
        </w:rPr>
        <w:t>Ad 3.) Razno</w:t>
      </w:r>
    </w:p>
    <w:p>
      <w:pPr>
        <w:pStyle w:val="NormalWeb"/>
        <w:bidi w:val="0"/>
        <w:spacing w:before="280" w:after="280"/>
        <w:jc w:val="both"/>
        <w:rPr/>
      </w:pPr>
      <w:r>
        <w:rPr>
          <w:rFonts w:cs="Georgia" w:ascii="Georgia" w:hAnsi="Georgia"/>
          <w:b/>
          <w:bCs/>
          <w:color w:val="000000"/>
        </w:rPr>
        <w:t>Zaključak:</w:t>
      </w:r>
      <w:r>
        <w:rPr>
          <w:rFonts w:cs="Georgia" w:ascii="Georgia" w:hAnsi="Georgia"/>
          <w:color w:val="000000"/>
        </w:rPr>
        <w:t xml:space="preserve"> </w:t>
      </w:r>
      <w:r>
        <w:rPr>
          <w:rFonts w:cs="Georgia" w:ascii="Georgia" w:hAnsi="Georgia"/>
          <w:color w:val="000000"/>
        </w:rPr>
        <w:t xml:space="preserve">Ravnateljica je obavijestila članice da danas ističu još dva natječaja jer su naknadno stigle suglasnosti Gradskog ureda za obrazovanje. Raspisani su natječaji za radno mjesto učitelja/učiteljice povijesti na nepuno, određeno vrijeme, 32 sata za zamjenu učiteljice Katarine Zajec te radno mjesto učiteljice razredne nastave u programu produženog boravka zbog ovogodišnje odobrene odgojno-obrazovne skupine programa produženog boravka za četvrte razrede na temelju Odluke o ustroju programa produženog boravaka za školsku godinu 2021./2022. Jednako tako kolegica socijalna pedagoginja Jasenka Kuburaš zatražila je sporazumni otkaz tako da se čeka suglasnost za raspisivanje natječaja, a do dobivanja suglasnosti bit će potrebno uposliti stručnu suradnicu do 60 dana ili raspisivanja natječaja. Vijećnica Tihana </w:t>
      </w:r>
      <w:r>
        <w:rPr>
          <w:rFonts w:cs="Georgia" w:ascii="Georgia" w:hAnsi="Georgia"/>
          <w:b w:val="false"/>
          <w:bCs w:val="false"/>
          <w:color w:val="000000"/>
          <w:sz w:val="24"/>
          <w:szCs w:val="24"/>
          <w:lang w:val="hr-HR"/>
        </w:rPr>
        <w:t>Zidanić Šakota pitala je što je upućivanje spremačice na ocjenu radne sposobnosti. Ravnateljica je odgovorila da je spremačica još uvijek na bolovanju te joj Odluka Školskog odbora nije mogla biti uručena.</w:t>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t>Sjednica je završena u 20:30.</w:t>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t>Zapisničarka:</w:t>
        <w:tab/>
      </w:r>
    </w:p>
    <w:p>
      <w:pPr>
        <w:pStyle w:val="Normal"/>
        <w:bidi w:val="0"/>
        <w:spacing w:lineRule="auto" w:line="240" w:before="0" w:after="0"/>
        <w:jc w:val="both"/>
        <w:rPr/>
      </w:pPr>
      <w:r>
        <w:rPr/>
      </w:r>
    </w:p>
    <w:p>
      <w:pPr>
        <w:pStyle w:val="Normal"/>
        <w:bidi w:val="0"/>
        <w:spacing w:lineRule="auto" w:line="240" w:before="0" w:after="0"/>
        <w:jc w:val="both"/>
        <w:rPr/>
      </w:pPr>
      <w:r>
        <w:rPr/>
      </w:r>
    </w:p>
    <w:p>
      <w:pPr>
        <w:pStyle w:val="Normal"/>
        <w:bidi w:val="0"/>
        <w:spacing w:lineRule="auto" w:line="240" w:before="0" w:after="0"/>
        <w:jc w:val="both"/>
        <w:rPr/>
      </w:pPr>
      <w:r>
        <w:rPr/>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t>Anita Đurđević</w:t>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r>
    </w:p>
    <w:p>
      <w:pPr>
        <w:pStyle w:val="Normal"/>
        <w:bidi w:val="0"/>
        <w:spacing w:lineRule="auto" w:line="240" w:before="0" w:after="0"/>
        <w:jc w:val="both"/>
        <w:rPr>
          <w:rFonts w:ascii="Georgia" w:hAnsi="Georgia" w:eastAsia="Times New Roman" w:cs="Georgia"/>
          <w:bCs/>
          <w:sz w:val="24"/>
          <w:szCs w:val="24"/>
          <w:lang w:eastAsia="hr-HR"/>
        </w:rPr>
      </w:pPr>
      <w:r>
        <w:rPr>
          <w:rFonts w:eastAsia="Times New Roman" w:cs="Georgia" w:ascii="Georgia" w:hAnsi="Georgia"/>
          <w:bCs/>
          <w:sz w:val="24"/>
          <w:szCs w:val="24"/>
          <w:lang w:eastAsia="hr-HR"/>
        </w:rPr>
      </w:r>
    </w:p>
    <w:p>
      <w:pPr>
        <w:pStyle w:val="Normal"/>
        <w:bidi w:val="0"/>
        <w:spacing w:lineRule="auto" w:line="240" w:before="0" w:after="0"/>
        <w:jc w:val="center"/>
        <w:rPr>
          <w:rFonts w:ascii="Georgia" w:hAnsi="Georgia" w:eastAsia="Georgia" w:cs="Georgia"/>
          <w:bCs/>
          <w:sz w:val="24"/>
          <w:szCs w:val="24"/>
          <w:lang w:eastAsia="hr-HR"/>
        </w:rPr>
      </w:pPr>
      <w:r>
        <w:rPr>
          <w:rFonts w:eastAsia="Georgia" w:cs="Georgia" w:ascii="Georgia" w:hAnsi="Georgia"/>
          <w:bCs/>
          <w:sz w:val="24"/>
          <w:szCs w:val="24"/>
          <w:lang w:eastAsia="hr-HR"/>
        </w:rPr>
        <w:t xml:space="preserve">                                       </w:t>
      </w:r>
    </w:p>
    <w:p>
      <w:pPr>
        <w:pStyle w:val="Normal"/>
        <w:bidi w:val="0"/>
        <w:spacing w:lineRule="auto" w:line="240" w:before="0" w:after="0"/>
        <w:jc w:val="center"/>
        <w:rPr>
          <w:rFonts w:ascii="Georgia" w:hAnsi="Georgia" w:eastAsia="Times New Roman" w:cs="Georgia"/>
          <w:bCs/>
          <w:sz w:val="24"/>
          <w:szCs w:val="24"/>
          <w:lang w:eastAsia="hr-HR"/>
        </w:rPr>
      </w:pPr>
      <w:r>
        <w:rPr>
          <w:rFonts w:eastAsia="Times New Roman" w:cs="Georgia" w:ascii="Georgia" w:hAnsi="Georgia"/>
          <w:bCs/>
          <w:sz w:val="24"/>
          <w:szCs w:val="24"/>
          <w:lang w:eastAsia="hr-HR"/>
        </w:rPr>
      </w:r>
    </w:p>
    <w:p>
      <w:pPr>
        <w:pStyle w:val="Normal"/>
        <w:bidi w:val="0"/>
        <w:spacing w:lineRule="auto" w:line="240" w:before="0" w:after="0"/>
        <w:jc w:val="right"/>
        <w:rPr>
          <w:rFonts w:ascii="Georgia" w:hAnsi="Georgia" w:eastAsia="Times New Roman" w:cs="Georgia"/>
          <w:bCs/>
          <w:sz w:val="24"/>
          <w:szCs w:val="24"/>
          <w:lang w:eastAsia="hr-HR"/>
        </w:rPr>
      </w:pPr>
      <w:r>
        <w:rPr>
          <w:rFonts w:eastAsia="Times New Roman" w:cs="Georgia" w:ascii="Georgia" w:hAnsi="Georgia"/>
          <w:bCs/>
          <w:sz w:val="24"/>
          <w:szCs w:val="24"/>
          <w:lang w:eastAsia="hr-HR"/>
        </w:rPr>
        <w:t>Predsjednica Školskog odbora:</w:t>
      </w:r>
    </w:p>
    <w:p>
      <w:pPr>
        <w:pStyle w:val="Normal"/>
        <w:bidi w:val="0"/>
        <w:spacing w:lineRule="auto" w:line="240" w:before="0" w:after="0"/>
        <w:jc w:val="right"/>
        <w:rPr>
          <w:rFonts w:ascii="Georgia" w:hAnsi="Georgia" w:eastAsia="Times New Roman" w:cs="Georgia"/>
          <w:bCs/>
          <w:sz w:val="24"/>
          <w:szCs w:val="24"/>
          <w:lang w:eastAsia="hr-HR"/>
        </w:rPr>
      </w:pPr>
      <w:r>
        <w:rPr>
          <w:rFonts w:eastAsia="Times New Roman" w:cs="Georgia" w:ascii="Georgia" w:hAnsi="Georgia"/>
          <w:bCs/>
          <w:sz w:val="24"/>
          <w:szCs w:val="24"/>
          <w:lang w:eastAsia="hr-HR"/>
        </w:rPr>
      </w:r>
    </w:p>
    <w:p>
      <w:pPr>
        <w:pStyle w:val="Normal"/>
        <w:bidi w:val="0"/>
        <w:spacing w:lineRule="auto" w:line="240" w:before="0" w:after="0"/>
        <w:jc w:val="right"/>
        <w:rPr>
          <w:rFonts w:ascii="Georgia" w:hAnsi="Georgia" w:eastAsia="Times New Roman" w:cs="Georgia"/>
          <w:bCs/>
          <w:sz w:val="24"/>
          <w:szCs w:val="24"/>
          <w:lang w:eastAsia="hr-HR"/>
        </w:rPr>
      </w:pPr>
      <w:r>
        <w:rPr>
          <w:rFonts w:eastAsia="Times New Roman" w:cs="Georgia" w:ascii="Georgia" w:hAnsi="Georgia"/>
          <w:bCs/>
          <w:sz w:val="24"/>
          <w:szCs w:val="24"/>
          <w:lang w:eastAsia="hr-HR"/>
        </w:rPr>
      </w:r>
    </w:p>
    <w:p>
      <w:pPr>
        <w:pStyle w:val="Normal"/>
        <w:bidi w:val="0"/>
        <w:spacing w:lineRule="auto" w:line="240" w:before="0" w:after="0"/>
        <w:jc w:val="right"/>
        <w:rPr>
          <w:rFonts w:ascii="Georgia" w:hAnsi="Georgia" w:cs="" w:cstheme="majorBidi"/>
          <w:sz w:val="24"/>
          <w:szCs w:val="24"/>
        </w:rPr>
      </w:pPr>
      <w:r>
        <w:rPr>
          <w:rFonts w:eastAsia="Times New Roman" w:cs="" w:ascii="Georgia" w:hAnsi="Georgia" w:cstheme="majorBidi"/>
          <w:bCs/>
          <w:sz w:val="24"/>
          <w:szCs w:val="24"/>
          <w:lang w:eastAsia="hr-HR"/>
        </w:rPr>
        <w:t>Sanja Irić Šironja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NewRomanPSMT">
    <w:charset w:val="ee"/>
    <w:family w:val="roman"/>
    <w:pitch w:val="variable"/>
  </w:font>
  <w:font w:name="Liberation Sans">
    <w:altName w:val="Arial"/>
    <w:charset w:val="ee"/>
    <w:family w:val="swiss"/>
    <w:pitch w:val="variable"/>
  </w:font>
  <w:font w:name="Times New Roman">
    <w:charset w:val="ee"/>
    <w:family w:val="roman"/>
    <w:pitch w:val="variable"/>
  </w:font>
  <w:font w:name="Georgia">
    <w:charset w:val="ee"/>
    <w:family w:val="roman"/>
    <w:pitch w:val="variable"/>
  </w:font>
  <w:font w:name="Georgia">
    <w:charset w:val="01"/>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hr-HR" w:eastAsia="zh-CN" w:bidi="hi-IN"/>
    </w:rPr>
  </w:style>
  <w:style w:type="character" w:styleId="Internetskapoveznica">
    <w:name w:val="Internetska poveznica"/>
    <w:rPr>
      <w:color w:val="000080"/>
      <w:u w:val="single"/>
      <w:lang w:val="zxx" w:eastAsia="zxx" w:bidi="zxx"/>
    </w:rPr>
  </w:style>
  <w:style w:type="character" w:styleId="DefaultParagraphFont">
    <w:name w:val="Default Paragraph Font"/>
    <w:qFormat/>
    <w:rPr/>
  </w:style>
  <w:style w:type="character" w:styleId="Fontstyle01">
    <w:name w:val="fontstyle01"/>
    <w:basedOn w:val="DefaultParagraphFont"/>
    <w:qFormat/>
    <w:rPr>
      <w:rFonts w:ascii="TimesNewRomanPSMT" w:hAnsi="TimesNewRomanPSMT"/>
      <w:b w:val="false"/>
      <w:bCs w:val="false"/>
      <w:i w:val="false"/>
      <w:iCs w:val="false"/>
      <w:color w:val="000000"/>
      <w:sz w:val="24"/>
      <w:szCs w:val="24"/>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qFormat/>
    <w:pPr>
      <w:suppressAutoHyphens w:val="false"/>
      <w:spacing w:lineRule="auto" w:line="240" w:beforeAutospacing="1" w:afterAutospacing="1"/>
    </w:pPr>
    <w:rPr>
      <w:rFonts w:ascii="Times New Roman" w:hAnsi="Times New Roman" w:eastAsia="Times New Roman" w:cs="Times New Roman"/>
      <w:sz w:val="24"/>
      <w:szCs w:val="24"/>
      <w:lang w:eastAsia="hr-H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cesarca@os-acesarca-zg.skole.hr" TargetMode="External"/><Relationship Id="rId4" Type="http://schemas.openxmlformats.org/officeDocument/2006/relationships/hyperlink" Target=""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LibreOffice/7.0.1.2$Windows_X86_64 LibreOffice_project/7cbcfc562f6eb6708b5ff7d7397325de9e764452</Application>
  <Pages>3</Pages>
  <Words>574</Words>
  <Characters>3458</Characters>
  <CharactersWithSpaces>4038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2022-02-07T22:09:03Z</dcterms:created>
  <dc:creator/>
  <dc:description/>
  <dc:language>hr-HR</dc:language>
  <cp:lastModifiedBy/>
  <dcterms:modified xsi:type="dcterms:W3CDTF">2022-02-07T22:16:31Z</dcterms:modified>
  <cp:revision>1</cp:revision>
  <dc:subject/>
  <dc:title/>
</cp:coreProperties>
</file>