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Republika Hrvatska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Osnovna škola Augusta Cesarca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II. Ferenčica 9a, 10 000 Zagreb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e-mail: acesarca@os-acesarca-zg.skole.hr  </w:t>
      </w:r>
    </w:p>
    <w:p>
      <w:pPr>
        <w:pStyle w:val="Normal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telefon: 01/2451 - 967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KLASA: 003-06/20-01/7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URBROJ: 251-155-20-01-1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Zagrebu 11. rujna 2020. 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  O  Z  I V</w:t>
      </w:r>
    </w:p>
    <w:p>
      <w:pPr>
        <w:pStyle w:val="Normal"/>
        <w:spacing w:before="0" w:after="0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ČLANOVIMA ŠKOLSKOG ODBORA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temeljem članka 29. Statuta Škole sazivam 38. sjednicu Školskog odbora u ponedjeljak</w:t>
      </w:r>
      <w:r>
        <w:rPr>
          <w:rFonts w:ascii="Georgia" w:hAnsi="Georgia"/>
          <w:b/>
          <w:sz w:val="24"/>
          <w:szCs w:val="24"/>
        </w:rPr>
        <w:t xml:space="preserve"> 14. rujna  2020. godine s početkom u 18:00</w:t>
      </w:r>
      <w:r>
        <w:rPr>
          <w:rFonts w:ascii="Georgia" w:hAnsi="Georgia"/>
          <w:sz w:val="24"/>
          <w:szCs w:val="24"/>
        </w:rPr>
        <w:t xml:space="preserve"> u učionici tehničke kulture Osnovne škole Augusta Cesarca, Zagreb, II. Ferenčica 9a (Školski odbor donosi odluke i obavlja druge poslove utvrđene zakonom i statutom.)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 r i j e d l o g  d n e v n o g   r e d a: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Prihvaćanje zapisnika s 37. sjednice Školskog odbora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Odluka Školskog odbora o Izmjeni Odluke o ustroju razrednih odjela u školskoj godini 2020./2021.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Razno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Dostaviti: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Mirjana Majdandžić, Bjelovarska 50, Sesvete.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Jan Zamostni, Jezerska 32 a, Zagreb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Tihana Zidanić Šakota, I. Ferenčica 70, Zagreb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Maja Vahovec Juran član Radničkog vijeća, Širolina 6, Zagreb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Ena Ercegovac, Donje Svetice 46 F, Zagreb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Magdalena Ivkić, Antuna Cvetkovića 15, Zagreb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Dubravko Gerovac, Kutinska 11, Zagreb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ravnateljica Škole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tajnica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>. oglasna ploča Škole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. mrežna stranica Škole. 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Predsjednica Školskog odbora:</w:t>
      </w:r>
    </w:p>
    <w:p>
      <w:pPr>
        <w:pStyle w:val="Normal"/>
        <w:spacing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Mirjana Majdandžić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04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</Pages>
  <Words>195</Words>
  <Characters>1038</Characters>
  <CharactersWithSpaces>1219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2020-09-11T14:08:00Z</dcterms:created>
  <dc:creator>Tina Kirin</dc:creator>
  <dc:description/>
  <dc:language>hr-HR</dc:language>
  <cp:lastModifiedBy/>
  <dcterms:modified xsi:type="dcterms:W3CDTF">2022-02-07T22:58:03Z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